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4A" w:rsidRDefault="00FC594A" w:rsidP="00FC5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FC594A" w:rsidRDefault="00FC594A" w:rsidP="00FC5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АЗОВСКИЙ РАЙОН</w:t>
      </w:r>
    </w:p>
    <w:p w:rsidR="00FC594A" w:rsidRDefault="00FC594A" w:rsidP="00FC5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ЕЛИЗАВЕТИНСКОГО СЕЛЬСКОГО ПОСЕЛЕНИЯ</w:t>
      </w:r>
    </w:p>
    <w:p w:rsidR="00FC594A" w:rsidRDefault="00FC594A" w:rsidP="00FC594A">
      <w:pPr>
        <w:jc w:val="center"/>
        <w:rPr>
          <w:sz w:val="28"/>
          <w:szCs w:val="28"/>
        </w:rPr>
      </w:pPr>
    </w:p>
    <w:p w:rsidR="00FC594A" w:rsidRDefault="00FC594A" w:rsidP="00FC5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C594A" w:rsidRDefault="00FC594A" w:rsidP="00FC594A">
      <w:pPr>
        <w:jc w:val="center"/>
        <w:rPr>
          <w:b/>
          <w:sz w:val="28"/>
          <w:szCs w:val="28"/>
        </w:rPr>
      </w:pPr>
    </w:p>
    <w:p w:rsidR="00FC594A" w:rsidRDefault="00FC594A" w:rsidP="00FC594A">
      <w:pPr>
        <w:jc w:val="center"/>
        <w:rPr>
          <w:sz w:val="28"/>
          <w:szCs w:val="28"/>
        </w:rPr>
      </w:pPr>
      <w:r>
        <w:rPr>
          <w:sz w:val="28"/>
          <w:szCs w:val="28"/>
        </w:rPr>
        <w:t>№ 19</w:t>
      </w:r>
    </w:p>
    <w:p w:rsidR="00FC594A" w:rsidRDefault="00B62E7B" w:rsidP="00FC594A">
      <w:pPr>
        <w:jc w:val="both"/>
        <w:rPr>
          <w:sz w:val="28"/>
          <w:szCs w:val="28"/>
        </w:rPr>
      </w:pPr>
      <w:r>
        <w:rPr>
          <w:sz w:val="28"/>
          <w:szCs w:val="28"/>
        </w:rPr>
        <w:t>«28</w:t>
      </w:r>
      <w:r w:rsidR="00FC594A">
        <w:rPr>
          <w:sz w:val="28"/>
          <w:szCs w:val="28"/>
        </w:rPr>
        <w:t xml:space="preserve">» марта 2020 г.                                                             х. </w:t>
      </w:r>
      <w:proofErr w:type="spellStart"/>
      <w:r w:rsidR="00FC594A">
        <w:rPr>
          <w:sz w:val="28"/>
          <w:szCs w:val="28"/>
        </w:rPr>
        <w:t>Обуховка</w:t>
      </w:r>
      <w:proofErr w:type="spellEnd"/>
    </w:p>
    <w:p w:rsidR="00FC594A" w:rsidRDefault="00FC594A" w:rsidP="00FC594A">
      <w:pPr>
        <w:jc w:val="both"/>
        <w:rPr>
          <w:sz w:val="28"/>
          <w:szCs w:val="28"/>
        </w:rPr>
      </w:pPr>
    </w:p>
    <w:p w:rsidR="00FC594A" w:rsidRDefault="00FC594A" w:rsidP="00FC594A">
      <w:pPr>
        <w:pStyle w:val="a3"/>
        <w:rPr>
          <w:sz w:val="28"/>
          <w:szCs w:val="28"/>
        </w:rPr>
      </w:pPr>
      <w:r w:rsidRPr="00FC594A">
        <w:rPr>
          <w:sz w:val="28"/>
          <w:szCs w:val="28"/>
        </w:rPr>
        <w:t xml:space="preserve">"О дополнительных мерах </w:t>
      </w:r>
      <w:proofErr w:type="gramStart"/>
      <w:r w:rsidRPr="00FC594A">
        <w:rPr>
          <w:sz w:val="28"/>
          <w:szCs w:val="28"/>
        </w:rPr>
        <w:t>по</w:t>
      </w:r>
      <w:proofErr w:type="gramEnd"/>
    </w:p>
    <w:p w:rsidR="00FC594A" w:rsidRDefault="00FC594A" w:rsidP="00FC594A">
      <w:pPr>
        <w:pStyle w:val="a3"/>
        <w:rPr>
          <w:sz w:val="28"/>
          <w:szCs w:val="28"/>
        </w:rPr>
      </w:pPr>
      <w:r w:rsidRPr="00FC594A">
        <w:rPr>
          <w:sz w:val="28"/>
          <w:szCs w:val="28"/>
        </w:rPr>
        <w:t xml:space="preserve"> предотвращению распространения </w:t>
      </w:r>
    </w:p>
    <w:p w:rsidR="00FC594A" w:rsidRPr="00FC594A" w:rsidRDefault="00FC594A" w:rsidP="00FC594A">
      <w:pPr>
        <w:pStyle w:val="a3"/>
        <w:rPr>
          <w:sz w:val="28"/>
          <w:szCs w:val="28"/>
        </w:rPr>
      </w:pPr>
      <w:r w:rsidRPr="00FC594A">
        <w:rPr>
          <w:sz w:val="28"/>
          <w:szCs w:val="28"/>
        </w:rPr>
        <w:t xml:space="preserve">новой </w:t>
      </w:r>
      <w:proofErr w:type="spellStart"/>
      <w:r w:rsidRPr="00FC594A">
        <w:rPr>
          <w:sz w:val="28"/>
          <w:szCs w:val="28"/>
        </w:rPr>
        <w:t>коронавирусной</w:t>
      </w:r>
      <w:proofErr w:type="spellEnd"/>
      <w:r w:rsidRPr="00FC594A">
        <w:rPr>
          <w:sz w:val="28"/>
          <w:szCs w:val="28"/>
        </w:rPr>
        <w:t xml:space="preserve"> инфекции (2019-nCoV)" </w:t>
      </w:r>
    </w:p>
    <w:p w:rsidR="00FC594A" w:rsidRPr="00FC594A" w:rsidRDefault="00FC594A" w:rsidP="00FC594A">
      <w:pPr>
        <w:jc w:val="both"/>
        <w:rPr>
          <w:sz w:val="28"/>
          <w:szCs w:val="28"/>
        </w:rPr>
      </w:pPr>
    </w:p>
    <w:p w:rsidR="00040A89" w:rsidRDefault="00FC594A" w:rsidP="008A5CA0">
      <w:pPr>
        <w:pStyle w:val="a3"/>
        <w:jc w:val="both"/>
        <w:rPr>
          <w:sz w:val="28"/>
          <w:szCs w:val="28"/>
        </w:rPr>
      </w:pPr>
      <w:r w:rsidRPr="00FC594A">
        <w:rPr>
          <w:sz w:val="28"/>
          <w:szCs w:val="28"/>
        </w:rPr>
        <w:t xml:space="preserve">В целях повышения эффективности принимаемых мер по предотвращению распространения новой </w:t>
      </w:r>
      <w:proofErr w:type="spellStart"/>
      <w:r w:rsidRPr="00FC594A">
        <w:rPr>
          <w:sz w:val="28"/>
          <w:szCs w:val="28"/>
        </w:rPr>
        <w:t>коронавирусной</w:t>
      </w:r>
      <w:proofErr w:type="spellEnd"/>
      <w:r w:rsidRPr="00FC594A">
        <w:rPr>
          <w:sz w:val="28"/>
          <w:szCs w:val="28"/>
        </w:rPr>
        <w:t xml:space="preserve"> инфекции (2019-nCoV) на территории </w:t>
      </w:r>
      <w:r>
        <w:rPr>
          <w:sz w:val="28"/>
          <w:szCs w:val="28"/>
        </w:rPr>
        <w:t>Елизаветинского сельского поселения</w:t>
      </w:r>
      <w:r w:rsidRPr="00FC594A">
        <w:rPr>
          <w:sz w:val="28"/>
          <w:szCs w:val="28"/>
        </w:rPr>
        <w:t>, в соответствии с</w:t>
      </w:r>
      <w:r w:rsidR="008A5CA0">
        <w:rPr>
          <w:sz w:val="28"/>
          <w:szCs w:val="28"/>
        </w:rPr>
        <w:t xml:space="preserve"> Распоряжением Губернатора Ростовской области от 27.03.2020 № 60</w:t>
      </w:r>
      <w:r w:rsidR="008A5CA0" w:rsidRPr="00FC594A">
        <w:rPr>
          <w:sz w:val="28"/>
          <w:szCs w:val="28"/>
        </w:rPr>
        <w:t>"О дополнительных мерах по</w:t>
      </w:r>
      <w:r w:rsidR="008A5CA0">
        <w:rPr>
          <w:sz w:val="28"/>
          <w:szCs w:val="28"/>
        </w:rPr>
        <w:t xml:space="preserve"> </w:t>
      </w:r>
      <w:r w:rsidR="008A5CA0" w:rsidRPr="00FC594A">
        <w:rPr>
          <w:sz w:val="28"/>
          <w:szCs w:val="28"/>
        </w:rPr>
        <w:t>предотвращению</w:t>
      </w:r>
      <w:r w:rsidR="008A5CA0">
        <w:rPr>
          <w:sz w:val="28"/>
          <w:szCs w:val="28"/>
        </w:rPr>
        <w:t xml:space="preserve"> распространения </w:t>
      </w:r>
      <w:r w:rsidR="008A5CA0" w:rsidRPr="00FC594A">
        <w:rPr>
          <w:sz w:val="28"/>
          <w:szCs w:val="28"/>
        </w:rPr>
        <w:t xml:space="preserve">новой </w:t>
      </w:r>
      <w:proofErr w:type="spellStart"/>
      <w:r w:rsidR="008A5CA0" w:rsidRPr="00FC594A">
        <w:rPr>
          <w:sz w:val="28"/>
          <w:szCs w:val="28"/>
        </w:rPr>
        <w:t>корон</w:t>
      </w:r>
      <w:r w:rsidR="008A5CA0">
        <w:rPr>
          <w:sz w:val="28"/>
          <w:szCs w:val="28"/>
        </w:rPr>
        <w:t>авирусной</w:t>
      </w:r>
      <w:proofErr w:type="spellEnd"/>
      <w:r w:rsidR="008A5CA0">
        <w:rPr>
          <w:sz w:val="28"/>
          <w:szCs w:val="28"/>
        </w:rPr>
        <w:t xml:space="preserve"> инфекции (2019-nCoV)" </w:t>
      </w:r>
      <w:r w:rsidRPr="00FC594A">
        <w:rPr>
          <w:sz w:val="28"/>
          <w:szCs w:val="28"/>
        </w:rPr>
        <w:t>Федеральным законом от 30.03.1999 № 52-ФЗ "О санитарно-эпидемиологическом благополучии населения" и предложениями Главного санитарного врача по Ростовской области от 26.03.2020 №1/3653, а также во исполнение поручения Председателя Правительства Российской Федерации от 26.03.2020 № ММ-П12-2363кв:</w:t>
      </w:r>
    </w:p>
    <w:p w:rsidR="008A5CA0" w:rsidRDefault="008A5CA0" w:rsidP="008A5CA0">
      <w:pPr>
        <w:pStyle w:val="a3"/>
        <w:jc w:val="both"/>
        <w:rPr>
          <w:sz w:val="28"/>
          <w:szCs w:val="28"/>
        </w:rPr>
      </w:pPr>
    </w:p>
    <w:p w:rsidR="008A5CA0" w:rsidRPr="008A5CA0" w:rsidRDefault="008A5CA0" w:rsidP="008A5CA0">
      <w:pPr>
        <w:pStyle w:val="a4"/>
        <w:rPr>
          <w:sz w:val="28"/>
          <w:szCs w:val="28"/>
        </w:rPr>
      </w:pPr>
      <w:r>
        <w:rPr>
          <w:sz w:val="28"/>
          <w:szCs w:val="28"/>
        </w:rPr>
        <w:t>1</w:t>
      </w:r>
      <w:r w:rsidRPr="008A5CA0">
        <w:rPr>
          <w:sz w:val="28"/>
          <w:szCs w:val="28"/>
        </w:rPr>
        <w:t xml:space="preserve">. С 28 марта 2020 г. и до особого распоряжения приостановить на территории </w:t>
      </w:r>
      <w:r>
        <w:rPr>
          <w:sz w:val="28"/>
          <w:szCs w:val="28"/>
        </w:rPr>
        <w:t>Елизаветинского сельского поселения</w:t>
      </w:r>
      <w:r w:rsidRPr="008A5CA0">
        <w:rPr>
          <w:sz w:val="28"/>
          <w:szCs w:val="28"/>
        </w:rPr>
        <w:t>:</w:t>
      </w:r>
    </w:p>
    <w:p w:rsidR="008A5CA0" w:rsidRPr="008A5CA0" w:rsidRDefault="008A5CA0" w:rsidP="008A5CA0">
      <w:pPr>
        <w:pStyle w:val="a4"/>
        <w:rPr>
          <w:sz w:val="28"/>
          <w:szCs w:val="28"/>
        </w:rPr>
      </w:pPr>
      <w:r w:rsidRPr="008A5CA0">
        <w:rPr>
          <w:sz w:val="28"/>
          <w:szCs w:val="28"/>
        </w:rPr>
        <w:t>проведение досуговых, развлекательных, зрелищных, культурных, физкультурных, спортивных, выставочных, просветительских, рекламных и иных мероприятий с присутствием граждан, а также оказание соответствующих услуг, в том числе в парках культуры и отдыха, объектах массового отдыха, в учреждениях социального обслуживания населения и в иных местах массового посещения граждан;</w:t>
      </w:r>
    </w:p>
    <w:p w:rsidR="008A5CA0" w:rsidRDefault="008A5CA0" w:rsidP="008A5CA0">
      <w:pPr>
        <w:pStyle w:val="a4"/>
        <w:rPr>
          <w:sz w:val="28"/>
          <w:szCs w:val="28"/>
        </w:rPr>
      </w:pPr>
      <w:r w:rsidRPr="008A5CA0">
        <w:rPr>
          <w:sz w:val="28"/>
          <w:szCs w:val="28"/>
        </w:rPr>
        <w:t xml:space="preserve">работу всех типов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 </w:t>
      </w:r>
    </w:p>
    <w:p w:rsidR="008A5CA0" w:rsidRPr="008A5CA0" w:rsidRDefault="008A5CA0" w:rsidP="008A5CA0">
      <w:pPr>
        <w:pStyle w:val="a4"/>
        <w:rPr>
          <w:sz w:val="28"/>
          <w:szCs w:val="28"/>
        </w:rPr>
      </w:pPr>
      <w:r w:rsidRPr="008A5CA0">
        <w:rPr>
          <w:sz w:val="28"/>
          <w:szCs w:val="28"/>
        </w:rPr>
        <w:t>предоставление услуг в помещениях многофункциональных центров предоставления государственных и муниципальных услуг, организовать работу по электронным средствам связи;</w:t>
      </w:r>
    </w:p>
    <w:p w:rsidR="008A5CA0" w:rsidRPr="008A5CA0" w:rsidRDefault="008A5CA0" w:rsidP="008A5CA0">
      <w:pPr>
        <w:pStyle w:val="a4"/>
        <w:rPr>
          <w:sz w:val="28"/>
          <w:szCs w:val="28"/>
        </w:rPr>
      </w:pPr>
      <w:r w:rsidRPr="008A5CA0">
        <w:rPr>
          <w:sz w:val="28"/>
          <w:szCs w:val="28"/>
        </w:rPr>
        <w:lastRenderedPageBreak/>
        <w:t>работу салонов красоты, косметических, СПА-салонов, массажных салонов, соляриев, бань, саун и иных объектов, в которых оказываются услуги, предусматривающие присутствие гражданина, за исключением услуг, оказываемых дистанционным способом, в том числе с условием доставки;</w:t>
      </w:r>
    </w:p>
    <w:p w:rsidR="008A5CA0" w:rsidRPr="008A5CA0" w:rsidRDefault="008A5CA0" w:rsidP="008A5CA0">
      <w:pPr>
        <w:pStyle w:val="a4"/>
        <w:rPr>
          <w:sz w:val="28"/>
          <w:szCs w:val="28"/>
        </w:rPr>
      </w:pPr>
      <w:r w:rsidRPr="008A5CA0">
        <w:rPr>
          <w:sz w:val="28"/>
          <w:szCs w:val="28"/>
        </w:rPr>
        <w:t>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форме;</w:t>
      </w:r>
    </w:p>
    <w:p w:rsidR="008A5CA0" w:rsidRPr="008A5CA0" w:rsidRDefault="008A5CA0" w:rsidP="008A5CA0">
      <w:pPr>
        <w:pStyle w:val="a4"/>
        <w:rPr>
          <w:sz w:val="28"/>
          <w:szCs w:val="28"/>
        </w:rPr>
      </w:pPr>
      <w:r w:rsidRPr="008A5CA0">
        <w:rPr>
          <w:sz w:val="28"/>
          <w:szCs w:val="28"/>
        </w:rPr>
        <w:t>осуществление организациями, осуществляющими образовательную деятельность, образовательной деятельности по дополнительным образовательным программам;</w:t>
      </w:r>
    </w:p>
    <w:p w:rsidR="008A5CA0" w:rsidRPr="008A5CA0" w:rsidRDefault="008A5CA0" w:rsidP="008A5CA0">
      <w:pPr>
        <w:pStyle w:val="a4"/>
        <w:rPr>
          <w:sz w:val="28"/>
          <w:szCs w:val="28"/>
        </w:rPr>
      </w:pPr>
      <w:r w:rsidRPr="008A5CA0">
        <w:rPr>
          <w:sz w:val="28"/>
          <w:szCs w:val="28"/>
        </w:rPr>
        <w:t>работу библиотек;</w:t>
      </w:r>
    </w:p>
    <w:p w:rsidR="008A5CA0" w:rsidRPr="008A5CA0" w:rsidRDefault="008A5CA0" w:rsidP="008A5CA0">
      <w:pPr>
        <w:pStyle w:val="a4"/>
        <w:rPr>
          <w:sz w:val="28"/>
          <w:szCs w:val="28"/>
        </w:rPr>
      </w:pPr>
      <w:r w:rsidRPr="008A5CA0">
        <w:rPr>
          <w:sz w:val="28"/>
          <w:szCs w:val="28"/>
        </w:rPr>
        <w:t>работу объектов розничной торговли, за исключением аптек и аптечных пунктов, а также объектов розничной торговли в части реализации продовольственных товаров и (или) непродовольственных товаров первой необходимости, указанных в приложении № 1 к настоящему распоряжению. При этом руководителям указанных объектов:</w:t>
      </w:r>
    </w:p>
    <w:p w:rsidR="008A5CA0" w:rsidRPr="008A5CA0" w:rsidRDefault="008A5CA0" w:rsidP="008A5CA0">
      <w:pPr>
        <w:pStyle w:val="a4"/>
        <w:rPr>
          <w:sz w:val="28"/>
          <w:szCs w:val="28"/>
        </w:rPr>
      </w:pPr>
      <w:r w:rsidRPr="008A5CA0">
        <w:rPr>
          <w:sz w:val="28"/>
          <w:szCs w:val="28"/>
        </w:rPr>
        <w:t xml:space="preserve">ограничить нахождение в торговых залах граждан, исходя из нормы торговой площади не менее 4 кв. метров на 1 человека с учетом типа торгового предприятия в соответствии с ГОСТом </w:t>
      </w:r>
      <w:proofErr w:type="gramStart"/>
      <w:r w:rsidRPr="008A5CA0">
        <w:rPr>
          <w:sz w:val="28"/>
          <w:szCs w:val="28"/>
        </w:rPr>
        <w:t>Р</w:t>
      </w:r>
      <w:proofErr w:type="gramEnd"/>
      <w:r w:rsidRPr="008A5CA0">
        <w:rPr>
          <w:sz w:val="28"/>
          <w:szCs w:val="28"/>
        </w:rPr>
        <w:t xml:space="preserve"> 51303-2013 "Торговля. Термины и определения";</w:t>
      </w:r>
    </w:p>
    <w:p w:rsidR="008A5CA0" w:rsidRPr="008A5CA0" w:rsidRDefault="008A5CA0" w:rsidP="008A5CA0">
      <w:pPr>
        <w:pStyle w:val="a4"/>
        <w:rPr>
          <w:sz w:val="28"/>
          <w:szCs w:val="28"/>
        </w:rPr>
      </w:pPr>
      <w:r w:rsidRPr="008A5CA0">
        <w:rPr>
          <w:sz w:val="28"/>
          <w:szCs w:val="28"/>
        </w:rPr>
        <w:t>обеспечить бесперебойное обслуживание граждан с применением всей контрольно-кассовой техники, зарегистрированной в порядке, установленном Федеральным законом от 22.05.2003 № 54-ФЗ "О применении контрольно-кассовой техники при осуществлении расчетов в Российской Федерации".</w:t>
      </w:r>
    </w:p>
    <w:p w:rsidR="008A5CA0" w:rsidRPr="008A5CA0" w:rsidRDefault="008A5CA0" w:rsidP="008A5CA0">
      <w:pPr>
        <w:pStyle w:val="a4"/>
        <w:rPr>
          <w:sz w:val="28"/>
          <w:szCs w:val="28"/>
        </w:rPr>
      </w:pPr>
      <w:r w:rsidRPr="008A5CA0">
        <w:rPr>
          <w:sz w:val="28"/>
          <w:szCs w:val="28"/>
        </w:rPr>
        <w:t xml:space="preserve">3. Временно запретить на территории </w:t>
      </w:r>
      <w:r>
        <w:rPr>
          <w:sz w:val="28"/>
          <w:szCs w:val="28"/>
        </w:rPr>
        <w:t>Елизаветинского сельского поселения</w:t>
      </w:r>
      <w:r w:rsidRPr="008A5CA0">
        <w:rPr>
          <w:sz w:val="28"/>
          <w:szCs w:val="28"/>
        </w:rPr>
        <w:t xml:space="preserve"> курение кальянов в общественных местах.</w:t>
      </w:r>
    </w:p>
    <w:p w:rsidR="008A5CA0" w:rsidRPr="008A5CA0" w:rsidRDefault="008A5CA0" w:rsidP="008A5CA0">
      <w:pPr>
        <w:pStyle w:val="a4"/>
        <w:rPr>
          <w:sz w:val="28"/>
          <w:szCs w:val="28"/>
        </w:rPr>
      </w:pPr>
      <w:r w:rsidRPr="008A5CA0">
        <w:rPr>
          <w:sz w:val="28"/>
          <w:szCs w:val="28"/>
        </w:rPr>
        <w:t>4. Рекомендовать гражданам:</w:t>
      </w:r>
    </w:p>
    <w:p w:rsidR="008A5CA0" w:rsidRPr="008A5CA0" w:rsidRDefault="008A5CA0" w:rsidP="008A5CA0">
      <w:pPr>
        <w:pStyle w:val="a4"/>
        <w:rPr>
          <w:sz w:val="28"/>
          <w:szCs w:val="28"/>
        </w:rPr>
      </w:pPr>
      <w:r w:rsidRPr="008A5CA0">
        <w:rPr>
          <w:sz w:val="28"/>
          <w:szCs w:val="28"/>
        </w:rPr>
        <w:t>ограничить поездки за пределы территории населенного пункта, в котором гражданин проживает, в том числе в целях туризма и отдыха, за исключением случаев, связанных со служебной и иной экстренной необходимостью;</w:t>
      </w:r>
    </w:p>
    <w:p w:rsidR="008A5CA0" w:rsidRPr="008A5CA0" w:rsidRDefault="008A5CA0" w:rsidP="008A5CA0">
      <w:pPr>
        <w:pStyle w:val="a4"/>
        <w:rPr>
          <w:sz w:val="28"/>
          <w:szCs w:val="28"/>
        </w:rPr>
      </w:pPr>
      <w:r w:rsidRPr="008A5CA0">
        <w:rPr>
          <w:sz w:val="28"/>
          <w:szCs w:val="28"/>
        </w:rPr>
        <w:t>воздержаться от посещения религиозных и культовых учреждений.</w:t>
      </w:r>
    </w:p>
    <w:p w:rsidR="008A5CA0" w:rsidRPr="008A5CA0" w:rsidRDefault="008A5CA0" w:rsidP="008A5CA0">
      <w:pPr>
        <w:pStyle w:val="a4"/>
        <w:rPr>
          <w:sz w:val="28"/>
          <w:szCs w:val="28"/>
        </w:rPr>
      </w:pPr>
      <w:r w:rsidRPr="008A5CA0">
        <w:rPr>
          <w:sz w:val="28"/>
          <w:szCs w:val="28"/>
        </w:rPr>
        <w:t>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8A5CA0" w:rsidRPr="008A5CA0" w:rsidRDefault="008A5CA0" w:rsidP="008A5CA0">
      <w:pPr>
        <w:pStyle w:val="a4"/>
        <w:rPr>
          <w:sz w:val="28"/>
          <w:szCs w:val="28"/>
        </w:rPr>
      </w:pPr>
      <w:r w:rsidRPr="008A5CA0">
        <w:rPr>
          <w:sz w:val="28"/>
          <w:szCs w:val="28"/>
        </w:rPr>
        <w:lastRenderedPageBreak/>
        <w:t>соблюдать постановления Главного государственного санитарного врача Российской Федерации о нахождении в режиме изоляции на дому.</w:t>
      </w:r>
    </w:p>
    <w:p w:rsidR="008A5CA0" w:rsidRPr="008A5CA0" w:rsidRDefault="00367109" w:rsidP="008A5CA0">
      <w:pPr>
        <w:pStyle w:val="a4"/>
        <w:rPr>
          <w:sz w:val="28"/>
          <w:szCs w:val="28"/>
        </w:rPr>
      </w:pPr>
      <w:r>
        <w:rPr>
          <w:sz w:val="28"/>
          <w:szCs w:val="28"/>
        </w:rPr>
        <w:t>5</w:t>
      </w:r>
      <w:r w:rsidR="008A5CA0" w:rsidRPr="008A5CA0">
        <w:rPr>
          <w:sz w:val="28"/>
          <w:szCs w:val="28"/>
        </w:rPr>
        <w:t>. С 28 марта 2020 г. до особого распоряжения обязать соблюдать режим самоизоляции граждан в возрасте старше 65 лет, а также граждан, имеющих хронические заболевания, указанные в приложении № 2 к настоящему распоряжению. Режим самоизоляции должен быть обеспечен по месту проживания указанных лиц либо в иных помещениях, в том числе жилых и садовых домах.</w:t>
      </w:r>
      <w:r w:rsidR="00B62E7B">
        <w:rPr>
          <w:sz w:val="28"/>
          <w:szCs w:val="28"/>
        </w:rPr>
        <w:t xml:space="preserve"> (Приложение 2)</w:t>
      </w:r>
      <w:bookmarkStart w:id="0" w:name="_GoBack"/>
      <w:bookmarkEnd w:id="0"/>
    </w:p>
    <w:p w:rsidR="008A5CA0" w:rsidRPr="008A5CA0" w:rsidRDefault="00367109" w:rsidP="008A5CA0">
      <w:pPr>
        <w:pStyle w:val="a4"/>
        <w:rPr>
          <w:sz w:val="28"/>
          <w:szCs w:val="28"/>
        </w:rPr>
      </w:pPr>
      <w:r>
        <w:rPr>
          <w:sz w:val="28"/>
          <w:szCs w:val="28"/>
        </w:rPr>
        <w:t>6</w:t>
      </w:r>
      <w:r w:rsidR="008A5CA0" w:rsidRPr="008A5CA0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8A5CA0" w:rsidRPr="008A5CA0">
        <w:rPr>
          <w:sz w:val="28"/>
          <w:szCs w:val="28"/>
        </w:rPr>
        <w:t>рганизовать социальное сопровождение одиноко проживающих граждан, старше 65 лет, с привлечением социальных работников, волонтеров, студентов, представителей общественных организаций;</w:t>
      </w:r>
    </w:p>
    <w:p w:rsidR="008A5CA0" w:rsidRPr="008A5CA0" w:rsidRDefault="008A5CA0" w:rsidP="008A5CA0">
      <w:pPr>
        <w:pStyle w:val="a4"/>
        <w:rPr>
          <w:sz w:val="28"/>
          <w:szCs w:val="28"/>
        </w:rPr>
      </w:pPr>
      <w:r w:rsidRPr="008A5CA0">
        <w:rPr>
          <w:sz w:val="28"/>
          <w:szCs w:val="28"/>
        </w:rPr>
        <w:t>проинформировать граждан, старше 65 лет, о контактных данных (Ф.И.О., телефон) лица его сопровождающего;</w:t>
      </w:r>
    </w:p>
    <w:p w:rsidR="008A5CA0" w:rsidRPr="008A5CA0" w:rsidRDefault="008A5CA0" w:rsidP="008A5CA0">
      <w:pPr>
        <w:pStyle w:val="a4"/>
        <w:rPr>
          <w:sz w:val="28"/>
          <w:szCs w:val="28"/>
        </w:rPr>
      </w:pPr>
      <w:r w:rsidRPr="008A5CA0">
        <w:rPr>
          <w:sz w:val="28"/>
          <w:szCs w:val="28"/>
        </w:rPr>
        <w:t xml:space="preserve">осуществлять на постоянной основе </w:t>
      </w:r>
      <w:proofErr w:type="gramStart"/>
      <w:r w:rsidRPr="008A5CA0">
        <w:rPr>
          <w:sz w:val="28"/>
          <w:szCs w:val="28"/>
        </w:rPr>
        <w:t>контроль за</w:t>
      </w:r>
      <w:proofErr w:type="gramEnd"/>
      <w:r w:rsidRPr="008A5CA0">
        <w:rPr>
          <w:sz w:val="28"/>
          <w:szCs w:val="28"/>
        </w:rPr>
        <w:t xml:space="preserve"> соблюдением режима самоизоляции граждан, прибывших из-за границы и граждан старше 65 лет.</w:t>
      </w:r>
    </w:p>
    <w:p w:rsidR="008A5CA0" w:rsidRPr="008A5CA0" w:rsidRDefault="00367109" w:rsidP="008A5CA0">
      <w:pPr>
        <w:pStyle w:val="a4"/>
        <w:rPr>
          <w:sz w:val="28"/>
          <w:szCs w:val="28"/>
        </w:rPr>
      </w:pPr>
      <w:r>
        <w:rPr>
          <w:sz w:val="28"/>
          <w:szCs w:val="28"/>
        </w:rPr>
        <w:t>7</w:t>
      </w:r>
      <w:r w:rsidR="008A5CA0" w:rsidRPr="008A5CA0">
        <w:rPr>
          <w:sz w:val="28"/>
          <w:szCs w:val="28"/>
        </w:rPr>
        <w:t xml:space="preserve">. Обязать всех работодателей, осуществляющих деятельность на территории </w:t>
      </w:r>
      <w:r>
        <w:rPr>
          <w:sz w:val="28"/>
          <w:szCs w:val="28"/>
        </w:rPr>
        <w:t>Елизаветинского сельского поселения</w:t>
      </w:r>
      <w:r w:rsidR="008A5CA0" w:rsidRPr="008A5CA0">
        <w:rPr>
          <w:sz w:val="28"/>
          <w:szCs w:val="28"/>
        </w:rPr>
        <w:t>:</w:t>
      </w:r>
    </w:p>
    <w:p w:rsidR="008A5CA0" w:rsidRPr="008A5CA0" w:rsidRDefault="008A5CA0" w:rsidP="008A5CA0">
      <w:pPr>
        <w:pStyle w:val="a4"/>
        <w:rPr>
          <w:sz w:val="28"/>
          <w:szCs w:val="28"/>
        </w:rPr>
      </w:pPr>
      <w:r w:rsidRPr="008A5CA0">
        <w:rPr>
          <w:sz w:val="28"/>
          <w:szCs w:val="28"/>
        </w:rPr>
        <w:t>обеспечивать измерение температуры тела работникам каждый раз при входе в здание, отстранять от нахождения на рабочем месте лиц с повышенной температурой;</w:t>
      </w:r>
    </w:p>
    <w:p w:rsidR="008A5CA0" w:rsidRPr="008A5CA0" w:rsidRDefault="008A5CA0" w:rsidP="008A5CA0">
      <w:pPr>
        <w:pStyle w:val="a4"/>
        <w:rPr>
          <w:sz w:val="28"/>
          <w:szCs w:val="28"/>
        </w:rPr>
      </w:pPr>
      <w:r w:rsidRPr="008A5CA0">
        <w:rPr>
          <w:sz w:val="28"/>
          <w:szCs w:val="28"/>
        </w:rPr>
        <w:t>оказывать работникам содействие в обеспечении соблюдения режима самоизоляции на дому;</w:t>
      </w:r>
    </w:p>
    <w:p w:rsidR="008A5CA0" w:rsidRPr="008A5CA0" w:rsidRDefault="008A5CA0" w:rsidP="008A5CA0">
      <w:pPr>
        <w:pStyle w:val="a4"/>
        <w:rPr>
          <w:sz w:val="28"/>
          <w:szCs w:val="28"/>
        </w:rPr>
      </w:pPr>
      <w:r w:rsidRPr="008A5CA0">
        <w:rPr>
          <w:sz w:val="28"/>
          <w:szCs w:val="28"/>
        </w:rPr>
        <w:t>не допускать на рабочее место и (или) территорию организации работников из числа граждан, указанных в пункте 6 настоящего распоряжения.</w:t>
      </w:r>
    </w:p>
    <w:p w:rsidR="008A5CA0" w:rsidRPr="008A5CA0" w:rsidRDefault="00367109" w:rsidP="008A5CA0">
      <w:pPr>
        <w:pStyle w:val="a4"/>
        <w:rPr>
          <w:sz w:val="28"/>
          <w:szCs w:val="28"/>
        </w:rPr>
      </w:pPr>
      <w:r>
        <w:rPr>
          <w:sz w:val="28"/>
          <w:szCs w:val="28"/>
        </w:rPr>
        <w:t>8</w:t>
      </w:r>
      <w:r w:rsidR="008A5CA0" w:rsidRPr="008A5CA0">
        <w:rPr>
          <w:sz w:val="28"/>
          <w:szCs w:val="28"/>
        </w:rPr>
        <w:t>. Ограничения и запреты, установленные настоящим распоряжением для предприятий, распространяются на деятельность всех юридических лиц и индивидуальных предпринимателей.</w:t>
      </w:r>
    </w:p>
    <w:p w:rsidR="008A5CA0" w:rsidRPr="008A5CA0" w:rsidRDefault="00367109" w:rsidP="008A5CA0">
      <w:pPr>
        <w:pStyle w:val="a4"/>
        <w:rPr>
          <w:sz w:val="28"/>
          <w:szCs w:val="28"/>
        </w:rPr>
      </w:pPr>
      <w:r>
        <w:rPr>
          <w:sz w:val="28"/>
          <w:szCs w:val="28"/>
        </w:rPr>
        <w:t>9</w:t>
      </w:r>
      <w:r w:rsidR="008A5CA0" w:rsidRPr="008A5CA0">
        <w:rPr>
          <w:sz w:val="28"/>
          <w:szCs w:val="28"/>
        </w:rPr>
        <w:t>. Настоящее распоряжение вступает в силу со дня его официального опубликования.</w:t>
      </w:r>
    </w:p>
    <w:p w:rsidR="008A5CA0" w:rsidRPr="008A5CA0" w:rsidRDefault="008A5CA0" w:rsidP="008A5CA0">
      <w:pPr>
        <w:pStyle w:val="a4"/>
        <w:rPr>
          <w:sz w:val="28"/>
          <w:szCs w:val="28"/>
        </w:rPr>
      </w:pPr>
      <w:r w:rsidRPr="008A5CA0">
        <w:rPr>
          <w:sz w:val="28"/>
          <w:szCs w:val="28"/>
        </w:rPr>
        <w:t xml:space="preserve">14. </w:t>
      </w:r>
      <w:proofErr w:type="gramStart"/>
      <w:r w:rsidRPr="008A5CA0">
        <w:rPr>
          <w:sz w:val="28"/>
          <w:szCs w:val="28"/>
        </w:rPr>
        <w:t>Контроль за</w:t>
      </w:r>
      <w:proofErr w:type="gramEnd"/>
      <w:r w:rsidRPr="008A5CA0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A5CA0" w:rsidRDefault="008A5CA0" w:rsidP="008A5CA0">
      <w:pPr>
        <w:pStyle w:val="a3"/>
        <w:jc w:val="both"/>
        <w:rPr>
          <w:sz w:val="28"/>
          <w:szCs w:val="28"/>
        </w:rPr>
      </w:pPr>
    </w:p>
    <w:p w:rsidR="00742478" w:rsidRDefault="00742478" w:rsidP="008A5CA0">
      <w:pPr>
        <w:pStyle w:val="a3"/>
        <w:jc w:val="both"/>
        <w:rPr>
          <w:sz w:val="28"/>
          <w:szCs w:val="28"/>
        </w:rPr>
      </w:pPr>
    </w:p>
    <w:p w:rsidR="00742478" w:rsidRPr="00742478" w:rsidRDefault="00742478" w:rsidP="0074247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42478">
        <w:rPr>
          <w:rFonts w:eastAsiaTheme="minorHAnsi"/>
          <w:sz w:val="28"/>
          <w:szCs w:val="28"/>
          <w:lang w:eastAsia="en-US"/>
        </w:rPr>
        <w:t>Глава администрации</w:t>
      </w:r>
    </w:p>
    <w:p w:rsidR="00742478" w:rsidRPr="00742478" w:rsidRDefault="00742478" w:rsidP="0074247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42478">
        <w:rPr>
          <w:rFonts w:eastAsiaTheme="minorHAnsi"/>
          <w:sz w:val="28"/>
          <w:szCs w:val="28"/>
          <w:lang w:eastAsia="en-US"/>
        </w:rPr>
        <w:t>Елизаветинского сельского поселения                                      И.С. Орлова</w:t>
      </w:r>
    </w:p>
    <w:p w:rsidR="00742478" w:rsidRPr="00742478" w:rsidRDefault="00742478" w:rsidP="00742478">
      <w:pPr>
        <w:pageBreakBefore/>
        <w:widowControl w:val="0"/>
        <w:shd w:val="clear" w:color="auto" w:fill="FFFFFF"/>
        <w:suppressAutoHyphens/>
        <w:spacing w:line="360" w:lineRule="auto"/>
        <w:jc w:val="right"/>
        <w:rPr>
          <w:rFonts w:eastAsia="Arial Unicode MS"/>
          <w:lang w:eastAsia="ar-SA"/>
        </w:rPr>
      </w:pPr>
      <w:r w:rsidRPr="00742478">
        <w:rPr>
          <w:rFonts w:eastAsia="Arial Unicode MS"/>
          <w:lang w:eastAsia="ar-SA"/>
        </w:rPr>
        <w:lastRenderedPageBreak/>
        <w:t>Приложение 1 к распоряжению</w:t>
      </w:r>
    </w:p>
    <w:p w:rsidR="00742478" w:rsidRPr="00742478" w:rsidRDefault="00742478" w:rsidP="00742478">
      <w:pPr>
        <w:widowControl w:val="0"/>
        <w:suppressAutoHyphens/>
        <w:spacing w:line="360" w:lineRule="auto"/>
        <w:jc w:val="right"/>
        <w:rPr>
          <w:rFonts w:eastAsia="Arial Unicode MS"/>
          <w:lang w:eastAsia="ar-SA"/>
        </w:rPr>
      </w:pPr>
      <w:r w:rsidRPr="00742478">
        <w:rPr>
          <w:rFonts w:eastAsia="Arial Unicode MS"/>
          <w:lang w:eastAsia="ar-SA"/>
        </w:rPr>
        <w:t xml:space="preserve">администрации </w:t>
      </w:r>
      <w:proofErr w:type="gramStart"/>
      <w:r w:rsidRPr="00742478">
        <w:rPr>
          <w:rFonts w:eastAsia="Arial Unicode MS"/>
          <w:lang w:eastAsia="ar-SA"/>
        </w:rPr>
        <w:t>Елизаветинского</w:t>
      </w:r>
      <w:proofErr w:type="gramEnd"/>
      <w:r w:rsidRPr="00742478">
        <w:rPr>
          <w:rFonts w:eastAsia="Arial Unicode MS"/>
          <w:lang w:eastAsia="ar-SA"/>
        </w:rPr>
        <w:t xml:space="preserve"> сельского</w:t>
      </w:r>
    </w:p>
    <w:p w:rsidR="00742478" w:rsidRPr="00742478" w:rsidRDefault="00B62E7B" w:rsidP="00742478">
      <w:pPr>
        <w:widowControl w:val="0"/>
        <w:suppressAutoHyphens/>
        <w:spacing w:line="360" w:lineRule="auto"/>
        <w:jc w:val="right"/>
        <w:rPr>
          <w:rFonts w:eastAsia="Arial Unicode MS"/>
          <w:sz w:val="32"/>
          <w:szCs w:val="32"/>
          <w:lang w:eastAsia="ar-SA"/>
        </w:rPr>
      </w:pPr>
      <w:r>
        <w:rPr>
          <w:rFonts w:eastAsia="Arial Unicode MS"/>
          <w:lang w:eastAsia="ar-SA"/>
        </w:rPr>
        <w:t>поселения от 28</w:t>
      </w:r>
      <w:r w:rsidR="00742478">
        <w:rPr>
          <w:rFonts w:eastAsia="Arial Unicode MS"/>
          <w:lang w:eastAsia="ar-SA"/>
        </w:rPr>
        <w:t>.03.2020г. №19</w:t>
      </w:r>
    </w:p>
    <w:p w:rsidR="00742478" w:rsidRPr="007747D0" w:rsidRDefault="00742478" w:rsidP="00742478">
      <w:pPr>
        <w:pStyle w:val="a3"/>
        <w:rPr>
          <w:rFonts w:eastAsia="Arial Unicode MS"/>
          <w:sz w:val="28"/>
          <w:szCs w:val="28"/>
          <w:lang w:eastAsia="ar-SA"/>
        </w:rPr>
      </w:pPr>
    </w:p>
    <w:p w:rsidR="00742478" w:rsidRPr="00742478" w:rsidRDefault="00742478" w:rsidP="00742478">
      <w:pPr>
        <w:outlineLvl w:val="1"/>
        <w:rPr>
          <w:bCs/>
          <w:sz w:val="28"/>
          <w:szCs w:val="28"/>
        </w:rPr>
      </w:pPr>
      <w:r w:rsidRPr="007747D0">
        <w:rPr>
          <w:bCs/>
          <w:sz w:val="28"/>
          <w:szCs w:val="28"/>
        </w:rPr>
        <w:t>ПЕРЕЧЕНЬ</w:t>
      </w:r>
    </w:p>
    <w:p w:rsidR="00742478" w:rsidRPr="00742478" w:rsidRDefault="00742478" w:rsidP="00742478">
      <w:pPr>
        <w:outlineLvl w:val="1"/>
        <w:rPr>
          <w:bCs/>
          <w:sz w:val="28"/>
          <w:szCs w:val="28"/>
        </w:rPr>
      </w:pPr>
      <w:r w:rsidRPr="007747D0">
        <w:rPr>
          <w:bCs/>
          <w:sz w:val="28"/>
          <w:szCs w:val="28"/>
        </w:rPr>
        <w:t>непродовольственных товаров первой необходимости</w:t>
      </w:r>
    </w:p>
    <w:p w:rsidR="007747D0" w:rsidRDefault="007747D0" w:rsidP="007747D0">
      <w:pPr>
        <w:rPr>
          <w:sz w:val="28"/>
          <w:szCs w:val="28"/>
        </w:rPr>
      </w:pPr>
    </w:p>
    <w:p w:rsidR="00742478" w:rsidRPr="00742478" w:rsidRDefault="00742478" w:rsidP="007747D0">
      <w:pPr>
        <w:rPr>
          <w:sz w:val="28"/>
          <w:szCs w:val="28"/>
        </w:rPr>
      </w:pPr>
      <w:r w:rsidRPr="00742478">
        <w:rPr>
          <w:sz w:val="28"/>
          <w:szCs w:val="28"/>
        </w:rPr>
        <w:t>1. Санитарно-гигиеническая маска.</w:t>
      </w:r>
    </w:p>
    <w:p w:rsidR="00742478" w:rsidRPr="00742478" w:rsidRDefault="00742478" w:rsidP="007747D0">
      <w:pPr>
        <w:rPr>
          <w:sz w:val="28"/>
          <w:szCs w:val="28"/>
        </w:rPr>
      </w:pPr>
      <w:r w:rsidRPr="00742478">
        <w:rPr>
          <w:sz w:val="28"/>
          <w:szCs w:val="28"/>
        </w:rPr>
        <w:t>2. Антисептик для рук.</w:t>
      </w:r>
    </w:p>
    <w:p w:rsidR="00742478" w:rsidRPr="00742478" w:rsidRDefault="00742478" w:rsidP="007747D0">
      <w:pPr>
        <w:rPr>
          <w:sz w:val="28"/>
          <w:szCs w:val="28"/>
        </w:rPr>
      </w:pPr>
      <w:r w:rsidRPr="00742478">
        <w:rPr>
          <w:sz w:val="28"/>
          <w:szCs w:val="28"/>
        </w:rPr>
        <w:t>3. Салфетки влажные.</w:t>
      </w:r>
    </w:p>
    <w:p w:rsidR="00742478" w:rsidRPr="00742478" w:rsidRDefault="00742478" w:rsidP="007747D0">
      <w:pPr>
        <w:rPr>
          <w:sz w:val="28"/>
          <w:szCs w:val="28"/>
        </w:rPr>
      </w:pPr>
      <w:r w:rsidRPr="00742478">
        <w:rPr>
          <w:sz w:val="28"/>
          <w:szCs w:val="28"/>
        </w:rPr>
        <w:t>4. Салфетки сухие.</w:t>
      </w:r>
    </w:p>
    <w:p w:rsidR="00742478" w:rsidRPr="00742478" w:rsidRDefault="00742478" w:rsidP="007747D0">
      <w:pPr>
        <w:rPr>
          <w:sz w:val="28"/>
          <w:szCs w:val="28"/>
        </w:rPr>
      </w:pPr>
      <w:r w:rsidRPr="00742478">
        <w:rPr>
          <w:sz w:val="28"/>
          <w:szCs w:val="28"/>
        </w:rPr>
        <w:t>5. Мыло туалетное.</w:t>
      </w:r>
    </w:p>
    <w:p w:rsidR="00742478" w:rsidRPr="00742478" w:rsidRDefault="00742478" w:rsidP="007747D0">
      <w:pPr>
        <w:rPr>
          <w:sz w:val="28"/>
          <w:szCs w:val="28"/>
        </w:rPr>
      </w:pPr>
      <w:r w:rsidRPr="00742478">
        <w:rPr>
          <w:sz w:val="28"/>
          <w:szCs w:val="28"/>
        </w:rPr>
        <w:t>6. Мыло хозяйственное.</w:t>
      </w:r>
    </w:p>
    <w:p w:rsidR="00742478" w:rsidRPr="00742478" w:rsidRDefault="00742478" w:rsidP="007747D0">
      <w:pPr>
        <w:rPr>
          <w:sz w:val="28"/>
          <w:szCs w:val="28"/>
        </w:rPr>
      </w:pPr>
      <w:r w:rsidRPr="00742478">
        <w:rPr>
          <w:sz w:val="28"/>
          <w:szCs w:val="28"/>
        </w:rPr>
        <w:t>7. Паста зубная.</w:t>
      </w:r>
    </w:p>
    <w:p w:rsidR="00742478" w:rsidRPr="00742478" w:rsidRDefault="00742478" w:rsidP="007747D0">
      <w:pPr>
        <w:rPr>
          <w:sz w:val="28"/>
          <w:szCs w:val="28"/>
        </w:rPr>
      </w:pPr>
      <w:r w:rsidRPr="00742478">
        <w:rPr>
          <w:sz w:val="28"/>
          <w:szCs w:val="28"/>
        </w:rPr>
        <w:t>8. Щетка зубная.</w:t>
      </w:r>
    </w:p>
    <w:p w:rsidR="00742478" w:rsidRPr="00742478" w:rsidRDefault="00742478" w:rsidP="007747D0">
      <w:pPr>
        <w:rPr>
          <w:sz w:val="28"/>
          <w:szCs w:val="28"/>
        </w:rPr>
      </w:pPr>
      <w:r w:rsidRPr="00742478">
        <w:rPr>
          <w:sz w:val="28"/>
          <w:szCs w:val="28"/>
        </w:rPr>
        <w:t>9. Бумага туалетная.</w:t>
      </w:r>
    </w:p>
    <w:p w:rsidR="00742478" w:rsidRPr="00742478" w:rsidRDefault="00742478" w:rsidP="007747D0">
      <w:pPr>
        <w:rPr>
          <w:sz w:val="28"/>
          <w:szCs w:val="28"/>
        </w:rPr>
      </w:pPr>
      <w:r w:rsidRPr="00742478">
        <w:rPr>
          <w:sz w:val="28"/>
          <w:szCs w:val="28"/>
        </w:rPr>
        <w:t>10. Гигиенические прокладки.</w:t>
      </w:r>
    </w:p>
    <w:p w:rsidR="00742478" w:rsidRPr="00742478" w:rsidRDefault="00742478" w:rsidP="007747D0">
      <w:pPr>
        <w:rPr>
          <w:sz w:val="28"/>
          <w:szCs w:val="28"/>
        </w:rPr>
      </w:pPr>
      <w:r w:rsidRPr="00742478">
        <w:rPr>
          <w:sz w:val="28"/>
          <w:szCs w:val="28"/>
        </w:rPr>
        <w:t>11. Стиральный порошок.</w:t>
      </w:r>
    </w:p>
    <w:p w:rsidR="00742478" w:rsidRPr="00742478" w:rsidRDefault="00742478" w:rsidP="007747D0">
      <w:pPr>
        <w:rPr>
          <w:sz w:val="28"/>
          <w:szCs w:val="28"/>
        </w:rPr>
      </w:pPr>
      <w:r w:rsidRPr="00742478">
        <w:rPr>
          <w:sz w:val="28"/>
          <w:szCs w:val="28"/>
        </w:rPr>
        <w:t>12. Подгузники детские.</w:t>
      </w:r>
    </w:p>
    <w:p w:rsidR="00742478" w:rsidRPr="00742478" w:rsidRDefault="00742478" w:rsidP="007747D0">
      <w:pPr>
        <w:rPr>
          <w:sz w:val="28"/>
          <w:szCs w:val="28"/>
        </w:rPr>
      </w:pPr>
      <w:r w:rsidRPr="00742478">
        <w:rPr>
          <w:sz w:val="28"/>
          <w:szCs w:val="28"/>
        </w:rPr>
        <w:t>13. Спички.</w:t>
      </w:r>
    </w:p>
    <w:p w:rsidR="00742478" w:rsidRPr="00742478" w:rsidRDefault="00742478" w:rsidP="007747D0">
      <w:pPr>
        <w:rPr>
          <w:sz w:val="28"/>
          <w:szCs w:val="28"/>
        </w:rPr>
      </w:pPr>
      <w:r w:rsidRPr="00742478">
        <w:rPr>
          <w:sz w:val="28"/>
          <w:szCs w:val="28"/>
        </w:rPr>
        <w:t>14. Свечи.</w:t>
      </w:r>
    </w:p>
    <w:p w:rsidR="00742478" w:rsidRPr="00742478" w:rsidRDefault="00742478" w:rsidP="007747D0">
      <w:pPr>
        <w:rPr>
          <w:sz w:val="28"/>
          <w:szCs w:val="28"/>
        </w:rPr>
      </w:pPr>
      <w:r w:rsidRPr="00742478">
        <w:rPr>
          <w:sz w:val="28"/>
          <w:szCs w:val="28"/>
        </w:rPr>
        <w:t>15. Пеленка для новорожденного.</w:t>
      </w:r>
    </w:p>
    <w:p w:rsidR="00742478" w:rsidRPr="00742478" w:rsidRDefault="00742478" w:rsidP="007747D0">
      <w:pPr>
        <w:rPr>
          <w:sz w:val="28"/>
          <w:szCs w:val="28"/>
        </w:rPr>
      </w:pPr>
      <w:r w:rsidRPr="00742478">
        <w:rPr>
          <w:sz w:val="28"/>
          <w:szCs w:val="28"/>
        </w:rPr>
        <w:t>16. Шампунь детский.</w:t>
      </w:r>
    </w:p>
    <w:p w:rsidR="00742478" w:rsidRPr="00742478" w:rsidRDefault="00742478" w:rsidP="007747D0">
      <w:pPr>
        <w:rPr>
          <w:sz w:val="28"/>
          <w:szCs w:val="28"/>
        </w:rPr>
      </w:pPr>
      <w:r w:rsidRPr="00742478">
        <w:rPr>
          <w:sz w:val="28"/>
          <w:szCs w:val="28"/>
        </w:rPr>
        <w:t>17. Крем от опрелостей детский.</w:t>
      </w:r>
    </w:p>
    <w:p w:rsidR="00742478" w:rsidRPr="00742478" w:rsidRDefault="00742478" w:rsidP="007747D0">
      <w:pPr>
        <w:rPr>
          <w:sz w:val="28"/>
          <w:szCs w:val="28"/>
        </w:rPr>
      </w:pPr>
      <w:r w:rsidRPr="00742478">
        <w:rPr>
          <w:sz w:val="28"/>
          <w:szCs w:val="28"/>
        </w:rPr>
        <w:t>18. Бутылочка для кормления.</w:t>
      </w:r>
    </w:p>
    <w:p w:rsidR="00742478" w:rsidRPr="00742478" w:rsidRDefault="00742478" w:rsidP="007747D0">
      <w:pPr>
        <w:rPr>
          <w:sz w:val="28"/>
          <w:szCs w:val="28"/>
        </w:rPr>
      </w:pPr>
      <w:r w:rsidRPr="00742478">
        <w:rPr>
          <w:sz w:val="28"/>
          <w:szCs w:val="28"/>
        </w:rPr>
        <w:t>19. Соска-пустышка.</w:t>
      </w:r>
    </w:p>
    <w:p w:rsidR="00742478" w:rsidRPr="007747D0" w:rsidRDefault="00742478" w:rsidP="007747D0">
      <w:pPr>
        <w:pStyle w:val="a3"/>
        <w:rPr>
          <w:sz w:val="28"/>
          <w:szCs w:val="28"/>
        </w:rPr>
      </w:pPr>
      <w:r w:rsidRPr="007747D0">
        <w:rPr>
          <w:sz w:val="28"/>
          <w:szCs w:val="28"/>
        </w:rPr>
        <w:t>20. Бензин автомобильный.</w:t>
      </w:r>
    </w:p>
    <w:p w:rsidR="00742478" w:rsidRPr="007747D0" w:rsidRDefault="00742478" w:rsidP="007747D0">
      <w:pPr>
        <w:pStyle w:val="a3"/>
        <w:rPr>
          <w:sz w:val="28"/>
          <w:szCs w:val="28"/>
        </w:rPr>
      </w:pPr>
      <w:r w:rsidRPr="007747D0">
        <w:rPr>
          <w:sz w:val="28"/>
          <w:szCs w:val="28"/>
        </w:rPr>
        <w:t>21. Дизельное топливо.</w:t>
      </w:r>
    </w:p>
    <w:p w:rsidR="00742478" w:rsidRPr="007747D0" w:rsidRDefault="00742478" w:rsidP="007747D0">
      <w:pPr>
        <w:pStyle w:val="a3"/>
        <w:rPr>
          <w:sz w:val="28"/>
          <w:szCs w:val="28"/>
        </w:rPr>
      </w:pPr>
      <w:r w:rsidRPr="007747D0">
        <w:rPr>
          <w:sz w:val="28"/>
          <w:szCs w:val="28"/>
        </w:rPr>
        <w:t>22. Газомоторное топливо.</w:t>
      </w:r>
    </w:p>
    <w:p w:rsidR="00742478" w:rsidRPr="007747D0" w:rsidRDefault="00742478" w:rsidP="007747D0">
      <w:pPr>
        <w:pStyle w:val="a3"/>
        <w:rPr>
          <w:sz w:val="28"/>
          <w:szCs w:val="28"/>
        </w:rPr>
      </w:pPr>
    </w:p>
    <w:p w:rsidR="00742478" w:rsidRPr="00742478" w:rsidRDefault="00742478" w:rsidP="0074247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42478" w:rsidRPr="00742478" w:rsidRDefault="00742478" w:rsidP="00742478">
      <w:pPr>
        <w:suppressAutoHyphens/>
        <w:rPr>
          <w:sz w:val="28"/>
          <w:szCs w:val="28"/>
          <w:lang w:eastAsia="ar-SA"/>
        </w:rPr>
      </w:pPr>
    </w:p>
    <w:p w:rsidR="00742478" w:rsidRDefault="00742478" w:rsidP="008A5CA0">
      <w:pPr>
        <w:pStyle w:val="a3"/>
        <w:jc w:val="both"/>
        <w:rPr>
          <w:sz w:val="28"/>
          <w:szCs w:val="28"/>
        </w:rPr>
      </w:pPr>
    </w:p>
    <w:p w:rsidR="00742478" w:rsidRDefault="00742478" w:rsidP="008A5CA0">
      <w:pPr>
        <w:pStyle w:val="a3"/>
        <w:jc w:val="both"/>
        <w:rPr>
          <w:sz w:val="28"/>
          <w:szCs w:val="28"/>
        </w:rPr>
      </w:pPr>
    </w:p>
    <w:p w:rsidR="00742478" w:rsidRPr="00742478" w:rsidRDefault="007747D0" w:rsidP="00742478">
      <w:pPr>
        <w:pageBreakBefore/>
        <w:widowControl w:val="0"/>
        <w:shd w:val="clear" w:color="auto" w:fill="FFFFFF"/>
        <w:suppressAutoHyphens/>
        <w:spacing w:line="360" w:lineRule="auto"/>
        <w:jc w:val="right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lastRenderedPageBreak/>
        <w:t>Приложение 2</w:t>
      </w:r>
      <w:r w:rsidR="00742478" w:rsidRPr="00742478">
        <w:rPr>
          <w:rFonts w:eastAsia="Arial Unicode MS"/>
          <w:lang w:eastAsia="ar-SA"/>
        </w:rPr>
        <w:t xml:space="preserve"> к распоряжению</w:t>
      </w:r>
    </w:p>
    <w:p w:rsidR="00742478" w:rsidRPr="00742478" w:rsidRDefault="00742478" w:rsidP="00742478">
      <w:pPr>
        <w:widowControl w:val="0"/>
        <w:suppressAutoHyphens/>
        <w:spacing w:line="360" w:lineRule="auto"/>
        <w:jc w:val="right"/>
        <w:rPr>
          <w:rFonts w:eastAsia="Arial Unicode MS"/>
          <w:lang w:eastAsia="ar-SA"/>
        </w:rPr>
      </w:pPr>
      <w:r w:rsidRPr="00742478">
        <w:rPr>
          <w:rFonts w:eastAsia="Arial Unicode MS"/>
          <w:lang w:eastAsia="ar-SA"/>
        </w:rPr>
        <w:t xml:space="preserve">администрации </w:t>
      </w:r>
      <w:proofErr w:type="gramStart"/>
      <w:r w:rsidRPr="00742478">
        <w:rPr>
          <w:rFonts w:eastAsia="Arial Unicode MS"/>
          <w:lang w:eastAsia="ar-SA"/>
        </w:rPr>
        <w:t>Елизаветинского</w:t>
      </w:r>
      <w:proofErr w:type="gramEnd"/>
      <w:r w:rsidRPr="00742478">
        <w:rPr>
          <w:rFonts w:eastAsia="Arial Unicode MS"/>
          <w:lang w:eastAsia="ar-SA"/>
        </w:rPr>
        <w:t xml:space="preserve"> сельского</w:t>
      </w:r>
    </w:p>
    <w:p w:rsidR="00742478" w:rsidRPr="00742478" w:rsidRDefault="00B62E7B" w:rsidP="00742478">
      <w:pPr>
        <w:widowControl w:val="0"/>
        <w:suppressAutoHyphens/>
        <w:spacing w:line="360" w:lineRule="auto"/>
        <w:jc w:val="right"/>
        <w:rPr>
          <w:rFonts w:eastAsia="Arial Unicode MS"/>
          <w:sz w:val="32"/>
          <w:szCs w:val="32"/>
          <w:lang w:eastAsia="ar-SA"/>
        </w:rPr>
      </w:pPr>
      <w:r>
        <w:rPr>
          <w:rFonts w:eastAsia="Arial Unicode MS"/>
          <w:lang w:eastAsia="ar-SA"/>
        </w:rPr>
        <w:t>поселения от 28</w:t>
      </w:r>
      <w:r w:rsidR="00742478">
        <w:rPr>
          <w:rFonts w:eastAsia="Arial Unicode MS"/>
          <w:lang w:eastAsia="ar-SA"/>
        </w:rPr>
        <w:t>.03.2020г. №19</w:t>
      </w:r>
    </w:p>
    <w:p w:rsidR="007747D0" w:rsidRPr="007747D0" w:rsidRDefault="007747D0" w:rsidP="007747D0">
      <w:pPr>
        <w:pStyle w:val="a3"/>
        <w:rPr>
          <w:sz w:val="28"/>
          <w:szCs w:val="28"/>
        </w:rPr>
      </w:pPr>
      <w:r w:rsidRPr="007747D0">
        <w:rPr>
          <w:sz w:val="28"/>
          <w:szCs w:val="28"/>
        </w:rPr>
        <w:t>ПЕРЕЧЕНЬ</w:t>
      </w:r>
    </w:p>
    <w:p w:rsidR="007747D0" w:rsidRPr="007747D0" w:rsidRDefault="007747D0" w:rsidP="007747D0">
      <w:pPr>
        <w:pStyle w:val="a3"/>
        <w:rPr>
          <w:sz w:val="28"/>
          <w:szCs w:val="28"/>
        </w:rPr>
      </w:pPr>
      <w:r w:rsidRPr="007747D0">
        <w:rPr>
          <w:sz w:val="28"/>
          <w:szCs w:val="28"/>
        </w:rPr>
        <w:t>заболеваний, требующих соблюдения режима самоизоляции</w:t>
      </w:r>
    </w:p>
    <w:p w:rsidR="007747D0" w:rsidRDefault="007747D0" w:rsidP="007747D0">
      <w:pPr>
        <w:pStyle w:val="a3"/>
        <w:rPr>
          <w:sz w:val="28"/>
          <w:szCs w:val="28"/>
        </w:rPr>
      </w:pPr>
    </w:p>
    <w:p w:rsidR="007747D0" w:rsidRPr="007747D0" w:rsidRDefault="007747D0" w:rsidP="007747D0">
      <w:pPr>
        <w:pStyle w:val="a3"/>
        <w:rPr>
          <w:sz w:val="28"/>
          <w:szCs w:val="28"/>
        </w:rPr>
      </w:pPr>
      <w:r w:rsidRPr="007747D0">
        <w:rPr>
          <w:sz w:val="28"/>
          <w:szCs w:val="28"/>
        </w:rPr>
        <w:t>1. Болезнь эндокринной системы - инсулинозависимый сахарный диабет, классифицируемая: в соответствии с Международной классификацией болезней - 10 (МКБ-10) по диагнозу Е10.</w:t>
      </w:r>
    </w:p>
    <w:p w:rsidR="007747D0" w:rsidRPr="007747D0" w:rsidRDefault="007747D0" w:rsidP="007747D0">
      <w:pPr>
        <w:pStyle w:val="a3"/>
        <w:rPr>
          <w:sz w:val="28"/>
          <w:szCs w:val="28"/>
        </w:rPr>
      </w:pPr>
      <w:r w:rsidRPr="007747D0">
        <w:rPr>
          <w:sz w:val="28"/>
          <w:szCs w:val="28"/>
        </w:rPr>
        <w:t>2. Болезни органов дыхания из числа:</w:t>
      </w:r>
    </w:p>
    <w:p w:rsidR="007747D0" w:rsidRPr="007747D0" w:rsidRDefault="007747D0" w:rsidP="007747D0">
      <w:pPr>
        <w:pStyle w:val="a3"/>
        <w:rPr>
          <w:sz w:val="28"/>
          <w:szCs w:val="28"/>
        </w:rPr>
      </w:pPr>
      <w:r w:rsidRPr="007747D0">
        <w:rPr>
          <w:sz w:val="28"/>
          <w:szCs w:val="28"/>
        </w:rPr>
        <w:t xml:space="preserve">2.1. Другая хроническая </w:t>
      </w:r>
      <w:proofErr w:type="spellStart"/>
      <w:r w:rsidRPr="007747D0">
        <w:rPr>
          <w:sz w:val="28"/>
          <w:szCs w:val="28"/>
        </w:rPr>
        <w:t>обструктивная</w:t>
      </w:r>
      <w:proofErr w:type="spellEnd"/>
      <w:r w:rsidRPr="007747D0">
        <w:rPr>
          <w:sz w:val="28"/>
          <w:szCs w:val="28"/>
        </w:rPr>
        <w:t xml:space="preserve"> легочная болезнь, классифицируемая в соответствии с МКБ-10 по диагнозу J44.</w:t>
      </w:r>
    </w:p>
    <w:p w:rsidR="007747D0" w:rsidRPr="007747D0" w:rsidRDefault="007747D0" w:rsidP="007747D0">
      <w:pPr>
        <w:pStyle w:val="a3"/>
        <w:rPr>
          <w:sz w:val="28"/>
          <w:szCs w:val="28"/>
        </w:rPr>
      </w:pPr>
      <w:r w:rsidRPr="007747D0">
        <w:rPr>
          <w:sz w:val="28"/>
          <w:szCs w:val="28"/>
        </w:rPr>
        <w:t>2.2. Астма, классифицируемая в соответствии с МКБ-10 по диагнозу J45.</w:t>
      </w:r>
    </w:p>
    <w:p w:rsidR="007747D0" w:rsidRPr="007747D0" w:rsidRDefault="007747D0" w:rsidP="007747D0">
      <w:pPr>
        <w:pStyle w:val="a3"/>
        <w:rPr>
          <w:sz w:val="28"/>
          <w:szCs w:val="28"/>
        </w:rPr>
      </w:pPr>
      <w:r w:rsidRPr="007747D0">
        <w:rPr>
          <w:sz w:val="28"/>
          <w:szCs w:val="28"/>
        </w:rPr>
        <w:t>2.3. Бронхоэктатическая болезнь, классифицируемая в соответствии с МКБ-10 по диагнозу J47.</w:t>
      </w:r>
    </w:p>
    <w:p w:rsidR="007747D0" w:rsidRPr="007747D0" w:rsidRDefault="007747D0" w:rsidP="007747D0">
      <w:pPr>
        <w:pStyle w:val="a3"/>
        <w:rPr>
          <w:sz w:val="28"/>
          <w:szCs w:val="28"/>
        </w:rPr>
      </w:pPr>
      <w:r w:rsidRPr="007747D0">
        <w:rPr>
          <w:sz w:val="28"/>
          <w:szCs w:val="28"/>
        </w:rP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7747D0" w:rsidRPr="007747D0" w:rsidRDefault="007747D0" w:rsidP="007747D0">
      <w:pPr>
        <w:pStyle w:val="a3"/>
        <w:rPr>
          <w:sz w:val="28"/>
          <w:szCs w:val="28"/>
        </w:rPr>
      </w:pPr>
      <w:r w:rsidRPr="007747D0">
        <w:rPr>
          <w:sz w:val="28"/>
          <w:szCs w:val="28"/>
        </w:rPr>
        <w:t>4. Наличие трансплантированных органов и тканей, классифицируемых в соответствии с МКБ-10 по диагнозу Z94.</w:t>
      </w:r>
    </w:p>
    <w:p w:rsidR="007747D0" w:rsidRPr="007747D0" w:rsidRDefault="007747D0" w:rsidP="007747D0">
      <w:pPr>
        <w:pStyle w:val="a3"/>
        <w:rPr>
          <w:sz w:val="28"/>
          <w:szCs w:val="28"/>
        </w:rPr>
      </w:pPr>
      <w:r w:rsidRPr="007747D0">
        <w:rPr>
          <w:sz w:val="28"/>
          <w:szCs w:val="28"/>
        </w:rPr>
        <w:t>5. Болезнь мочеполовой системы - хроническая болезнь почек 3 - 5 стадии, классифицируемая в соответствии с МКБ-10 по диагнозам № 18.0, № 18.3 - № 18.5.</w:t>
      </w:r>
    </w:p>
    <w:p w:rsidR="007747D0" w:rsidRPr="007747D0" w:rsidRDefault="007747D0" w:rsidP="007747D0">
      <w:pPr>
        <w:pStyle w:val="a3"/>
        <w:rPr>
          <w:sz w:val="28"/>
          <w:szCs w:val="28"/>
        </w:rPr>
      </w:pPr>
      <w:r w:rsidRPr="007747D0">
        <w:rPr>
          <w:sz w:val="28"/>
          <w:szCs w:val="28"/>
        </w:rPr>
        <w:t>6. Новообразования из числа:</w:t>
      </w:r>
    </w:p>
    <w:p w:rsidR="007747D0" w:rsidRPr="007747D0" w:rsidRDefault="007747D0" w:rsidP="007747D0">
      <w:pPr>
        <w:pStyle w:val="a3"/>
        <w:rPr>
          <w:sz w:val="28"/>
          <w:szCs w:val="28"/>
        </w:rPr>
      </w:pPr>
      <w:r w:rsidRPr="007747D0">
        <w:rPr>
          <w:sz w:val="28"/>
          <w:szCs w:val="28"/>
        </w:rPr>
        <w:t>6.1. Злокачественные новообразования любой локализации, в том числе самостоятельных множественных локализаций, классифицируемые в соответствии с МКБ-10 по диагнозам С00-С80, С97.</w:t>
      </w:r>
    </w:p>
    <w:p w:rsidR="007747D0" w:rsidRPr="007747D0" w:rsidRDefault="007747D0" w:rsidP="007747D0">
      <w:pPr>
        <w:pStyle w:val="a3"/>
        <w:rPr>
          <w:sz w:val="28"/>
          <w:szCs w:val="28"/>
        </w:rPr>
      </w:pPr>
      <w:r w:rsidRPr="007747D0">
        <w:rPr>
          <w:sz w:val="28"/>
          <w:szCs w:val="28"/>
        </w:rPr>
        <w:t xml:space="preserve">6.2. Острые лейкозы, </w:t>
      </w:r>
      <w:proofErr w:type="spellStart"/>
      <w:r w:rsidRPr="007747D0">
        <w:rPr>
          <w:sz w:val="28"/>
          <w:szCs w:val="28"/>
        </w:rPr>
        <w:t>высокозлокачественные</w:t>
      </w:r>
      <w:proofErr w:type="spellEnd"/>
      <w:r w:rsidRPr="007747D0">
        <w:rPr>
          <w:sz w:val="28"/>
          <w:szCs w:val="28"/>
        </w:rPr>
        <w:t xml:space="preserve"> </w:t>
      </w:r>
      <w:proofErr w:type="spellStart"/>
      <w:r w:rsidRPr="007747D0">
        <w:rPr>
          <w:sz w:val="28"/>
          <w:szCs w:val="28"/>
        </w:rPr>
        <w:t>лимфомы</w:t>
      </w:r>
      <w:proofErr w:type="spellEnd"/>
      <w:r w:rsidRPr="007747D0">
        <w:rPr>
          <w:sz w:val="28"/>
          <w:szCs w:val="28"/>
        </w:rPr>
        <w:t xml:space="preserve">, рецидивы и резистентные формы других </w:t>
      </w:r>
      <w:proofErr w:type="spellStart"/>
      <w:r w:rsidRPr="007747D0">
        <w:rPr>
          <w:sz w:val="28"/>
          <w:szCs w:val="28"/>
        </w:rPr>
        <w:t>лимфопролиферативных</w:t>
      </w:r>
      <w:proofErr w:type="spellEnd"/>
      <w:r w:rsidRPr="007747D0">
        <w:rPr>
          <w:sz w:val="28"/>
          <w:szCs w:val="28"/>
        </w:rPr>
        <w:t xml:space="preserve"> заболеваний, </w:t>
      </w:r>
      <w:proofErr w:type="gramStart"/>
      <w:r w:rsidRPr="007747D0">
        <w:rPr>
          <w:sz w:val="28"/>
          <w:szCs w:val="28"/>
        </w:rPr>
        <w:t>хронический</w:t>
      </w:r>
      <w:proofErr w:type="gramEnd"/>
      <w:r w:rsidRPr="007747D0">
        <w:rPr>
          <w:sz w:val="28"/>
          <w:szCs w:val="28"/>
        </w:rPr>
        <w:t xml:space="preserve"> </w:t>
      </w:r>
      <w:proofErr w:type="spellStart"/>
      <w:r w:rsidRPr="007747D0">
        <w:rPr>
          <w:sz w:val="28"/>
          <w:szCs w:val="28"/>
        </w:rPr>
        <w:t>миелолейкоз</w:t>
      </w:r>
      <w:proofErr w:type="spellEnd"/>
      <w:r w:rsidRPr="007747D0">
        <w:rPr>
          <w:sz w:val="28"/>
          <w:szCs w:val="28"/>
        </w:rPr>
        <w:t xml:space="preserve"> в фазах хронической акселерации и властного криза, первичные хронические лейкозы и </w:t>
      </w:r>
      <w:proofErr w:type="spellStart"/>
      <w:r w:rsidRPr="007747D0">
        <w:rPr>
          <w:sz w:val="28"/>
          <w:szCs w:val="28"/>
        </w:rPr>
        <w:t>лимфомы</w:t>
      </w:r>
      <w:proofErr w:type="spellEnd"/>
      <w:r w:rsidRPr="007747D0">
        <w:rPr>
          <w:sz w:val="28"/>
          <w:szCs w:val="28"/>
        </w:rPr>
        <w:t>, классифицируемые в соответствии с МКБ-10 по диагнозам С81-С96, D46.</w:t>
      </w:r>
    </w:p>
    <w:p w:rsidR="007747D0" w:rsidRPr="007747D0" w:rsidRDefault="007747D0" w:rsidP="007747D0">
      <w:pPr>
        <w:pStyle w:val="a3"/>
        <w:rPr>
          <w:sz w:val="28"/>
          <w:szCs w:val="28"/>
        </w:rPr>
      </w:pPr>
    </w:p>
    <w:p w:rsidR="007747D0" w:rsidRPr="007747D0" w:rsidRDefault="007747D0" w:rsidP="007747D0">
      <w:pPr>
        <w:pStyle w:val="a3"/>
        <w:rPr>
          <w:sz w:val="28"/>
          <w:szCs w:val="28"/>
        </w:rPr>
      </w:pPr>
    </w:p>
    <w:p w:rsidR="00742478" w:rsidRPr="00742478" w:rsidRDefault="00742478" w:rsidP="00742478">
      <w:pPr>
        <w:widowControl w:val="0"/>
        <w:suppressAutoHyphens/>
        <w:spacing w:line="360" w:lineRule="auto"/>
        <w:jc w:val="center"/>
        <w:rPr>
          <w:rFonts w:eastAsia="Arial Unicode MS"/>
          <w:sz w:val="32"/>
          <w:szCs w:val="32"/>
          <w:lang w:eastAsia="ar-SA"/>
        </w:rPr>
      </w:pPr>
    </w:p>
    <w:p w:rsidR="00742478" w:rsidRPr="008A5CA0" w:rsidRDefault="00742478" w:rsidP="008A5CA0">
      <w:pPr>
        <w:pStyle w:val="a3"/>
        <w:jc w:val="both"/>
        <w:rPr>
          <w:sz w:val="28"/>
          <w:szCs w:val="28"/>
        </w:rPr>
      </w:pPr>
    </w:p>
    <w:sectPr w:rsidR="00742478" w:rsidRPr="008A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E8"/>
    <w:rsid w:val="000F1CE8"/>
    <w:rsid w:val="00367109"/>
    <w:rsid w:val="004D25D8"/>
    <w:rsid w:val="00742478"/>
    <w:rsid w:val="007747D0"/>
    <w:rsid w:val="008A5CA0"/>
    <w:rsid w:val="00B62E7B"/>
    <w:rsid w:val="00D467FD"/>
    <w:rsid w:val="00FC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A5CA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A5C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A5CA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A5C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Елизаветинского СП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2020-03-28T08:37:00Z</cp:lastPrinted>
  <dcterms:created xsi:type="dcterms:W3CDTF">2020-03-28T08:00:00Z</dcterms:created>
  <dcterms:modified xsi:type="dcterms:W3CDTF">2020-03-30T07:13:00Z</dcterms:modified>
</cp:coreProperties>
</file>