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3C" w:rsidRDefault="00153A3C" w:rsidP="00300E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85F86" w:rsidRPr="00CB28FC" w:rsidRDefault="00585F86" w:rsidP="00300EB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РОСТОВСКАЯ ОБЛАСТЬ АЗОВСКИЙ РАЙОН</w:t>
      </w:r>
    </w:p>
    <w:p w:rsidR="00300EBE" w:rsidRDefault="00585F86" w:rsidP="00300EB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 xml:space="preserve">АДМИНИСТРАЦИЯ </w:t>
      </w:r>
    </w:p>
    <w:p w:rsidR="00585F86" w:rsidRPr="00CB28FC" w:rsidRDefault="00585F86" w:rsidP="00300EB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ЕЛИЗАВЕТИНСКОГО СЕЛЬСКОГО ПОСЕЛЕНИЯ</w:t>
      </w:r>
    </w:p>
    <w:p w:rsidR="00585F86" w:rsidRPr="00CB28FC" w:rsidRDefault="00585F86" w:rsidP="00300EBE">
      <w:pPr>
        <w:rPr>
          <w:b/>
          <w:sz w:val="28"/>
          <w:szCs w:val="28"/>
        </w:rPr>
      </w:pPr>
    </w:p>
    <w:p w:rsidR="00585F86" w:rsidRPr="00CB28FC" w:rsidRDefault="00585F86" w:rsidP="00300EB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ab/>
      </w:r>
      <w:r w:rsidRPr="00CB28FC">
        <w:rPr>
          <w:b/>
          <w:sz w:val="28"/>
          <w:szCs w:val="28"/>
        </w:rPr>
        <w:tab/>
      </w:r>
      <w:proofErr w:type="gramStart"/>
      <w:r w:rsidRPr="00CB28FC">
        <w:rPr>
          <w:b/>
          <w:sz w:val="28"/>
          <w:szCs w:val="28"/>
        </w:rPr>
        <w:t>П</w:t>
      </w:r>
      <w:proofErr w:type="gramEnd"/>
      <w:r w:rsidRPr="00CB28FC">
        <w:rPr>
          <w:b/>
          <w:sz w:val="28"/>
          <w:szCs w:val="28"/>
        </w:rPr>
        <w:t xml:space="preserve"> О С Т А Н О В Л Е Н И Е                        </w:t>
      </w:r>
    </w:p>
    <w:p w:rsidR="00585F86" w:rsidRPr="00CB28FC" w:rsidRDefault="00585F86" w:rsidP="00300EBE">
      <w:pPr>
        <w:rPr>
          <w:b/>
          <w:sz w:val="28"/>
          <w:szCs w:val="28"/>
        </w:rPr>
      </w:pPr>
    </w:p>
    <w:p w:rsidR="00585F86" w:rsidRPr="00300EBE" w:rsidRDefault="00153A3C" w:rsidP="00CB28FC">
      <w:pPr>
        <w:rPr>
          <w:b/>
          <w:sz w:val="28"/>
          <w:szCs w:val="28"/>
        </w:rPr>
      </w:pPr>
      <w:r w:rsidRPr="00300EBE">
        <w:rPr>
          <w:b/>
          <w:sz w:val="28"/>
          <w:szCs w:val="24"/>
        </w:rPr>
        <w:t>______</w:t>
      </w:r>
      <w:r w:rsidR="00032789" w:rsidRPr="00300EBE">
        <w:rPr>
          <w:b/>
          <w:sz w:val="28"/>
          <w:szCs w:val="24"/>
        </w:rPr>
        <w:t>2021</w:t>
      </w:r>
      <w:r w:rsidR="00743000" w:rsidRPr="00300EBE">
        <w:rPr>
          <w:b/>
          <w:sz w:val="28"/>
          <w:szCs w:val="24"/>
        </w:rPr>
        <w:t xml:space="preserve"> </w:t>
      </w:r>
      <w:r w:rsidR="00585F86" w:rsidRPr="00300EBE">
        <w:rPr>
          <w:b/>
          <w:sz w:val="28"/>
          <w:szCs w:val="24"/>
        </w:rPr>
        <w:t xml:space="preserve"> г.</w:t>
      </w:r>
      <w:r w:rsidRPr="00300EBE">
        <w:rPr>
          <w:b/>
          <w:sz w:val="28"/>
          <w:szCs w:val="24"/>
        </w:rPr>
        <w:t xml:space="preserve">                                                </w:t>
      </w:r>
      <w:r w:rsidR="00585F86" w:rsidRPr="00300EBE">
        <w:rPr>
          <w:b/>
          <w:sz w:val="28"/>
          <w:szCs w:val="24"/>
        </w:rPr>
        <w:t xml:space="preserve">   </w:t>
      </w:r>
      <w:r w:rsidRPr="00300EBE">
        <w:rPr>
          <w:b/>
          <w:sz w:val="28"/>
          <w:szCs w:val="28"/>
        </w:rPr>
        <w:t>№ ____</w:t>
      </w:r>
      <w:r w:rsidR="00585F86" w:rsidRPr="00300EBE">
        <w:rPr>
          <w:b/>
          <w:sz w:val="28"/>
          <w:szCs w:val="28"/>
        </w:rPr>
        <w:t xml:space="preserve">              </w:t>
      </w:r>
      <w:r w:rsidR="00300EBE">
        <w:rPr>
          <w:b/>
          <w:sz w:val="28"/>
          <w:szCs w:val="28"/>
        </w:rPr>
        <w:t xml:space="preserve">         </w:t>
      </w:r>
      <w:r w:rsidRPr="00300EBE">
        <w:rPr>
          <w:b/>
          <w:sz w:val="28"/>
          <w:szCs w:val="28"/>
        </w:rPr>
        <w:t xml:space="preserve">       </w:t>
      </w:r>
      <w:r w:rsidR="00585F86" w:rsidRPr="00300EBE">
        <w:rPr>
          <w:b/>
          <w:sz w:val="28"/>
          <w:szCs w:val="28"/>
        </w:rPr>
        <w:t xml:space="preserve">         х. </w:t>
      </w:r>
      <w:proofErr w:type="spellStart"/>
      <w:r w:rsidR="00585F86" w:rsidRPr="00300EBE">
        <w:rPr>
          <w:b/>
          <w:sz w:val="28"/>
          <w:szCs w:val="28"/>
        </w:rPr>
        <w:t>Обуховка</w:t>
      </w:r>
      <w:proofErr w:type="spellEnd"/>
    </w:p>
    <w:p w:rsidR="00585F86" w:rsidRPr="00300EBE" w:rsidRDefault="00585F86" w:rsidP="00CB28FC">
      <w:pPr>
        <w:rPr>
          <w:b/>
          <w:sz w:val="28"/>
          <w:szCs w:val="28"/>
        </w:rPr>
      </w:pPr>
    </w:p>
    <w:p w:rsidR="00585F86" w:rsidRPr="00300EBE" w:rsidRDefault="00585F86" w:rsidP="00CB28FC">
      <w:pPr>
        <w:jc w:val="both"/>
        <w:rPr>
          <w:b/>
          <w:sz w:val="28"/>
          <w:szCs w:val="28"/>
        </w:rPr>
      </w:pPr>
      <w:r w:rsidRPr="00300EBE">
        <w:rPr>
          <w:b/>
          <w:sz w:val="28"/>
          <w:szCs w:val="28"/>
        </w:rPr>
        <w:t>О внесении изменений в Постановление №1</w:t>
      </w:r>
      <w:r w:rsidR="00300EBE" w:rsidRPr="00300EBE">
        <w:rPr>
          <w:b/>
          <w:sz w:val="28"/>
          <w:szCs w:val="28"/>
        </w:rPr>
        <w:t>60</w:t>
      </w:r>
    </w:p>
    <w:p w:rsidR="00585F86" w:rsidRPr="00300EBE" w:rsidRDefault="00585F86" w:rsidP="00BC34A1">
      <w:pPr>
        <w:jc w:val="both"/>
        <w:rPr>
          <w:b/>
          <w:sz w:val="28"/>
          <w:szCs w:val="28"/>
        </w:rPr>
      </w:pPr>
      <w:r w:rsidRPr="00300EBE">
        <w:rPr>
          <w:b/>
          <w:sz w:val="28"/>
          <w:szCs w:val="28"/>
        </w:rPr>
        <w:t xml:space="preserve">от </w:t>
      </w:r>
      <w:r w:rsidR="00300EBE" w:rsidRPr="00300EBE">
        <w:rPr>
          <w:b/>
          <w:sz w:val="28"/>
          <w:szCs w:val="28"/>
        </w:rPr>
        <w:t>25.12.2018</w:t>
      </w:r>
      <w:r w:rsidRPr="00300EBE">
        <w:rPr>
          <w:b/>
          <w:sz w:val="28"/>
          <w:szCs w:val="28"/>
        </w:rPr>
        <w:t xml:space="preserve">. «Об утверждении </w:t>
      </w:r>
      <w:proofErr w:type="gramStart"/>
      <w:r w:rsidRPr="00300EBE">
        <w:rPr>
          <w:b/>
          <w:sz w:val="28"/>
          <w:szCs w:val="28"/>
        </w:rPr>
        <w:t>муниципальной</w:t>
      </w:r>
      <w:proofErr w:type="gramEnd"/>
    </w:p>
    <w:p w:rsidR="00585F86" w:rsidRPr="00300EBE" w:rsidRDefault="00585F86" w:rsidP="00BC34A1">
      <w:pPr>
        <w:jc w:val="both"/>
        <w:rPr>
          <w:b/>
          <w:sz w:val="28"/>
          <w:szCs w:val="28"/>
        </w:rPr>
      </w:pPr>
      <w:r w:rsidRPr="00300EBE">
        <w:rPr>
          <w:b/>
          <w:sz w:val="28"/>
          <w:szCs w:val="28"/>
        </w:rPr>
        <w:t xml:space="preserve"> программы </w:t>
      </w:r>
      <w:r w:rsidRPr="00300EBE">
        <w:rPr>
          <w:b/>
          <w:kern w:val="36"/>
          <w:sz w:val="30"/>
          <w:szCs w:val="30"/>
        </w:rPr>
        <w:t>«Реконструкция и содержание</w:t>
      </w:r>
    </w:p>
    <w:p w:rsidR="00585F86" w:rsidRPr="00300EBE" w:rsidRDefault="00585F86" w:rsidP="00CB28FC">
      <w:pPr>
        <w:tabs>
          <w:tab w:val="left" w:pos="9923"/>
        </w:tabs>
        <w:rPr>
          <w:b/>
          <w:kern w:val="36"/>
          <w:sz w:val="30"/>
          <w:szCs w:val="30"/>
        </w:rPr>
      </w:pPr>
      <w:proofErr w:type="gramStart"/>
      <w:r w:rsidRPr="00300EBE">
        <w:rPr>
          <w:b/>
          <w:kern w:val="36"/>
          <w:sz w:val="30"/>
          <w:szCs w:val="30"/>
          <w:lang w:val="en-US"/>
        </w:rPr>
        <w:t>c</w:t>
      </w:r>
      <w:proofErr w:type="spellStart"/>
      <w:r w:rsidRPr="00300EBE">
        <w:rPr>
          <w:b/>
          <w:kern w:val="36"/>
          <w:sz w:val="30"/>
          <w:szCs w:val="30"/>
        </w:rPr>
        <w:t>етей</w:t>
      </w:r>
      <w:proofErr w:type="spellEnd"/>
      <w:proofErr w:type="gramEnd"/>
      <w:r w:rsidRPr="00300EBE">
        <w:rPr>
          <w:b/>
          <w:kern w:val="36"/>
          <w:sz w:val="30"/>
          <w:szCs w:val="30"/>
        </w:rPr>
        <w:t xml:space="preserve"> наружного освещения</w:t>
      </w:r>
    </w:p>
    <w:p w:rsidR="00585F86" w:rsidRPr="00300EBE" w:rsidRDefault="00585F86" w:rsidP="00CB28FC">
      <w:pPr>
        <w:tabs>
          <w:tab w:val="left" w:pos="9923"/>
        </w:tabs>
        <w:rPr>
          <w:b/>
          <w:kern w:val="36"/>
          <w:sz w:val="30"/>
          <w:szCs w:val="30"/>
        </w:rPr>
      </w:pPr>
      <w:r w:rsidRPr="00300EBE">
        <w:rPr>
          <w:b/>
          <w:kern w:val="36"/>
          <w:sz w:val="30"/>
          <w:szCs w:val="30"/>
        </w:rPr>
        <w:t>Елизаветинского сельского поселения»»</w:t>
      </w:r>
    </w:p>
    <w:p w:rsidR="00585F86" w:rsidRPr="00300EBE" w:rsidRDefault="00585F86" w:rsidP="00CB28FC">
      <w:pPr>
        <w:tabs>
          <w:tab w:val="left" w:pos="6600"/>
        </w:tabs>
        <w:rPr>
          <w:b/>
          <w:kern w:val="36"/>
          <w:sz w:val="30"/>
          <w:szCs w:val="30"/>
        </w:rPr>
      </w:pPr>
    </w:p>
    <w:p w:rsidR="00300EBE" w:rsidRPr="006F68BC" w:rsidRDefault="00585F86" w:rsidP="00300EBE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kern w:val="2"/>
          <w:sz w:val="28"/>
          <w:szCs w:val="28"/>
        </w:rPr>
      </w:pPr>
      <w:r w:rsidRPr="00CB28FC">
        <w:rPr>
          <w:sz w:val="28"/>
          <w:szCs w:val="28"/>
        </w:rPr>
        <w:t xml:space="preserve">           </w:t>
      </w:r>
      <w:r w:rsidR="00300EBE" w:rsidRPr="002F2DF1">
        <w:rPr>
          <w:szCs w:val="28"/>
        </w:rPr>
        <w:t xml:space="preserve">           </w:t>
      </w:r>
      <w:r w:rsidR="00300EBE" w:rsidRPr="006F68BC">
        <w:rPr>
          <w:sz w:val="28"/>
          <w:szCs w:val="28"/>
        </w:rPr>
        <w:t xml:space="preserve">В соответствии с постановлением </w:t>
      </w:r>
      <w:r w:rsidR="00300EBE" w:rsidRPr="006F68BC">
        <w:rPr>
          <w:bCs/>
          <w:kern w:val="2"/>
          <w:sz w:val="28"/>
          <w:szCs w:val="28"/>
        </w:rPr>
        <w:t xml:space="preserve">администрации </w:t>
      </w:r>
      <w:r w:rsidR="00300EBE">
        <w:rPr>
          <w:bCs/>
          <w:kern w:val="2"/>
          <w:sz w:val="28"/>
          <w:szCs w:val="28"/>
        </w:rPr>
        <w:t>Елизаветинского</w:t>
      </w:r>
      <w:r w:rsidR="00300EBE" w:rsidRPr="006F68BC">
        <w:rPr>
          <w:bCs/>
          <w:kern w:val="2"/>
          <w:sz w:val="28"/>
          <w:szCs w:val="28"/>
        </w:rPr>
        <w:t xml:space="preserve"> сельск</w:t>
      </w:r>
      <w:r w:rsidR="00300EBE">
        <w:rPr>
          <w:bCs/>
          <w:kern w:val="2"/>
          <w:sz w:val="28"/>
          <w:szCs w:val="28"/>
        </w:rPr>
        <w:t>ого поселения от 16.10.2018 г № 106/1</w:t>
      </w:r>
      <w:r w:rsidR="00300EBE" w:rsidRPr="006F68BC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</w:t>
      </w:r>
      <w:r w:rsidR="00300EBE">
        <w:rPr>
          <w:bCs/>
          <w:kern w:val="2"/>
          <w:sz w:val="28"/>
          <w:szCs w:val="28"/>
        </w:rPr>
        <w:t>ципальных программ Елизаветинского</w:t>
      </w:r>
      <w:r w:rsidR="00300EBE" w:rsidRPr="006F68BC">
        <w:rPr>
          <w:bCs/>
          <w:kern w:val="2"/>
          <w:sz w:val="28"/>
          <w:szCs w:val="28"/>
        </w:rPr>
        <w:t xml:space="preserve"> сельского поселения» и постановлением администрации </w:t>
      </w:r>
      <w:r w:rsidR="00300EBE">
        <w:rPr>
          <w:bCs/>
          <w:kern w:val="2"/>
          <w:sz w:val="28"/>
          <w:szCs w:val="28"/>
        </w:rPr>
        <w:t>Елизаветинского</w:t>
      </w:r>
      <w:r w:rsidR="00300EBE" w:rsidRPr="006F68BC">
        <w:rPr>
          <w:bCs/>
          <w:kern w:val="2"/>
          <w:sz w:val="28"/>
          <w:szCs w:val="28"/>
        </w:rPr>
        <w:t xml:space="preserve"> сельск</w:t>
      </w:r>
      <w:r w:rsidR="00300EBE">
        <w:rPr>
          <w:bCs/>
          <w:kern w:val="2"/>
          <w:sz w:val="28"/>
          <w:szCs w:val="28"/>
        </w:rPr>
        <w:t>ого поселения от 04.10.2018 г № 102/1</w:t>
      </w:r>
      <w:r w:rsidR="00300EBE" w:rsidRPr="006F68BC">
        <w:rPr>
          <w:bCs/>
          <w:kern w:val="2"/>
          <w:sz w:val="28"/>
          <w:szCs w:val="28"/>
        </w:rPr>
        <w:t xml:space="preserve"> «Об утверждении Перечня муни</w:t>
      </w:r>
      <w:r w:rsidR="00300EBE">
        <w:rPr>
          <w:bCs/>
          <w:kern w:val="2"/>
          <w:sz w:val="28"/>
          <w:szCs w:val="28"/>
        </w:rPr>
        <w:t>ципальных программ Елизаветинского</w:t>
      </w:r>
      <w:r w:rsidR="00300EBE" w:rsidRPr="006F68BC">
        <w:rPr>
          <w:bCs/>
          <w:kern w:val="2"/>
          <w:sz w:val="28"/>
          <w:szCs w:val="28"/>
        </w:rPr>
        <w:t xml:space="preserve"> сельского поселения»</w:t>
      </w:r>
      <w:proofErr w:type="gramStart"/>
      <w:r w:rsidR="00300EBE" w:rsidRPr="006F68BC">
        <w:rPr>
          <w:bCs/>
          <w:kern w:val="2"/>
          <w:sz w:val="28"/>
          <w:szCs w:val="28"/>
        </w:rPr>
        <w:t xml:space="preserve"> </w:t>
      </w:r>
      <w:r w:rsidR="00300EBE">
        <w:rPr>
          <w:bCs/>
          <w:kern w:val="2"/>
          <w:sz w:val="28"/>
          <w:szCs w:val="28"/>
        </w:rPr>
        <w:t>,</w:t>
      </w:r>
      <w:proofErr w:type="gramEnd"/>
      <w:r w:rsidR="00300EBE">
        <w:rPr>
          <w:bCs/>
          <w:kern w:val="2"/>
          <w:sz w:val="28"/>
          <w:szCs w:val="28"/>
        </w:rPr>
        <w:t xml:space="preserve"> Администрация Елизаветинского сельского поселения </w:t>
      </w:r>
    </w:p>
    <w:p w:rsidR="00300EBE" w:rsidRDefault="00300EBE" w:rsidP="00300EB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kern w:val="2"/>
          <w:sz w:val="28"/>
          <w:szCs w:val="28"/>
        </w:rPr>
      </w:pPr>
    </w:p>
    <w:p w:rsidR="00300EBE" w:rsidRPr="00166F5A" w:rsidRDefault="00300EBE" w:rsidP="00300EB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ПОСТАНОВЛЯЕТ</w:t>
      </w:r>
      <w:r w:rsidRPr="006F68BC">
        <w:rPr>
          <w:b/>
          <w:kern w:val="2"/>
          <w:sz w:val="28"/>
          <w:szCs w:val="28"/>
        </w:rPr>
        <w:t>:</w:t>
      </w:r>
    </w:p>
    <w:p w:rsidR="00300EBE" w:rsidRPr="00300EBE" w:rsidRDefault="00300EBE" w:rsidP="00300EB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0EBE">
        <w:rPr>
          <w:kern w:val="2"/>
          <w:sz w:val="28"/>
          <w:szCs w:val="28"/>
        </w:rPr>
        <w:t>1. Внести изменения в муниципальную программу  Елизаветинского сельского поселения «</w:t>
      </w:r>
      <w:r>
        <w:rPr>
          <w:kern w:val="2"/>
          <w:sz w:val="28"/>
          <w:szCs w:val="28"/>
        </w:rPr>
        <w:t xml:space="preserve">Реконструкция и содержание сетей наружного освещения </w:t>
      </w:r>
      <w:r w:rsidRPr="00300EBE">
        <w:rPr>
          <w:kern w:val="2"/>
          <w:sz w:val="28"/>
          <w:szCs w:val="28"/>
        </w:rPr>
        <w:t xml:space="preserve"> Елизаветинского сельского поселения» (далее – Программа) согласно приложению.</w:t>
      </w:r>
    </w:p>
    <w:p w:rsidR="00300EBE" w:rsidRPr="00300EBE" w:rsidRDefault="00300EBE" w:rsidP="00300EB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0EBE">
        <w:rPr>
          <w:kern w:val="2"/>
          <w:sz w:val="28"/>
          <w:szCs w:val="28"/>
        </w:rPr>
        <w:t>2. Постановление  подлежит обнародованию  путем размещения на официальном сайте  Елизаветинского сельского поселения в сети Интернет.</w:t>
      </w:r>
    </w:p>
    <w:p w:rsidR="00300EBE" w:rsidRPr="00300EBE" w:rsidRDefault="00300EBE" w:rsidP="00300EBE">
      <w:pPr>
        <w:suppressAutoHyphens/>
        <w:ind w:firstLine="709"/>
        <w:jc w:val="both"/>
        <w:rPr>
          <w:kern w:val="2"/>
          <w:sz w:val="28"/>
          <w:szCs w:val="28"/>
        </w:rPr>
      </w:pPr>
      <w:r w:rsidRPr="00300EBE">
        <w:rPr>
          <w:kern w:val="2"/>
          <w:sz w:val="28"/>
          <w:szCs w:val="28"/>
        </w:rPr>
        <w:t>3. Настоящее постановление вступает в силу с 01.01.2022 г.</w:t>
      </w:r>
    </w:p>
    <w:p w:rsidR="00300EBE" w:rsidRPr="00300EBE" w:rsidRDefault="00300EBE" w:rsidP="00300EB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0EBE">
        <w:rPr>
          <w:kern w:val="2"/>
          <w:sz w:val="28"/>
          <w:szCs w:val="28"/>
        </w:rPr>
        <w:t>4. </w:t>
      </w:r>
      <w:proofErr w:type="gramStart"/>
      <w:r w:rsidRPr="00300EBE">
        <w:rPr>
          <w:kern w:val="2"/>
          <w:sz w:val="28"/>
          <w:szCs w:val="28"/>
        </w:rPr>
        <w:t>Контроль за</w:t>
      </w:r>
      <w:proofErr w:type="gramEnd"/>
      <w:r w:rsidRPr="00300EBE"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300EBE" w:rsidRPr="00300EBE" w:rsidRDefault="00300EBE" w:rsidP="00300EBE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00EBE" w:rsidRPr="006F68BC" w:rsidRDefault="00300EBE" w:rsidP="00300EBE">
      <w:pPr>
        <w:overflowPunct w:val="0"/>
        <w:autoSpaceDE w:val="0"/>
        <w:autoSpaceDN w:val="0"/>
        <w:adjustRightInd w:val="0"/>
        <w:ind w:firstLine="540"/>
        <w:textAlignment w:val="baseline"/>
        <w:rPr>
          <w:sz w:val="28"/>
          <w:szCs w:val="28"/>
        </w:rPr>
      </w:pPr>
    </w:p>
    <w:p w:rsidR="00585F86" w:rsidRPr="00CB28FC" w:rsidRDefault="00585F86" w:rsidP="00300EBE">
      <w:pPr>
        <w:spacing w:line="252" w:lineRule="auto"/>
        <w:jc w:val="both"/>
        <w:rPr>
          <w:sz w:val="28"/>
          <w:szCs w:val="28"/>
        </w:rPr>
      </w:pPr>
    </w:p>
    <w:p w:rsidR="00585F86" w:rsidRDefault="00585F86" w:rsidP="00CB28FC">
      <w:pPr>
        <w:jc w:val="both"/>
        <w:rPr>
          <w:sz w:val="28"/>
          <w:szCs w:val="28"/>
        </w:rPr>
      </w:pPr>
    </w:p>
    <w:p w:rsidR="00585F86" w:rsidRDefault="00585F86" w:rsidP="00CB28FC">
      <w:pPr>
        <w:jc w:val="both"/>
        <w:rPr>
          <w:sz w:val="28"/>
          <w:szCs w:val="28"/>
        </w:rPr>
      </w:pPr>
    </w:p>
    <w:p w:rsidR="00585F86" w:rsidRPr="00CB28FC" w:rsidRDefault="00032789" w:rsidP="00CB28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85F86">
        <w:rPr>
          <w:sz w:val="28"/>
          <w:szCs w:val="28"/>
        </w:rPr>
        <w:t xml:space="preserve"> администрации</w:t>
      </w:r>
      <w:r w:rsidR="00585F86" w:rsidRPr="00CB28FC">
        <w:rPr>
          <w:sz w:val="28"/>
          <w:szCs w:val="28"/>
        </w:rPr>
        <w:t xml:space="preserve"> </w:t>
      </w:r>
      <w:proofErr w:type="gramStart"/>
      <w:r w:rsidR="00585F86" w:rsidRPr="00CB28FC">
        <w:rPr>
          <w:sz w:val="28"/>
          <w:szCs w:val="28"/>
        </w:rPr>
        <w:t>Елизаветинского</w:t>
      </w:r>
      <w:proofErr w:type="gramEnd"/>
    </w:p>
    <w:p w:rsidR="00585F86" w:rsidRPr="00CB28FC" w:rsidRDefault="00585F86" w:rsidP="00CB28FC">
      <w:pPr>
        <w:tabs>
          <w:tab w:val="left" w:pos="6600"/>
        </w:tabs>
        <w:rPr>
          <w:sz w:val="28"/>
          <w:szCs w:val="28"/>
        </w:rPr>
      </w:pPr>
      <w:r w:rsidRPr="00CB28FC">
        <w:rPr>
          <w:sz w:val="28"/>
          <w:szCs w:val="28"/>
        </w:rPr>
        <w:t xml:space="preserve">сельского поселения                                                   </w:t>
      </w:r>
      <w:r w:rsidR="00743000">
        <w:rPr>
          <w:sz w:val="28"/>
          <w:szCs w:val="28"/>
        </w:rPr>
        <w:t xml:space="preserve">           </w:t>
      </w:r>
      <w:r w:rsidRPr="00CB28FC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="00032789">
        <w:rPr>
          <w:sz w:val="28"/>
          <w:szCs w:val="28"/>
        </w:rPr>
        <w:t>В.Н. Тимофеев</w:t>
      </w:r>
    </w:p>
    <w:p w:rsidR="00585F86" w:rsidRDefault="00585F86" w:rsidP="00CB28F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85F86" w:rsidRDefault="00585F86" w:rsidP="00CB28F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85F86" w:rsidRDefault="00585F86" w:rsidP="00CB28F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85F86" w:rsidRDefault="00585F86" w:rsidP="007A25C8">
      <w:pPr>
        <w:jc w:val="right"/>
        <w:rPr>
          <w:sz w:val="24"/>
          <w:szCs w:val="24"/>
        </w:rPr>
      </w:pPr>
    </w:p>
    <w:p w:rsidR="00585F86" w:rsidRDefault="00585F86" w:rsidP="007A25C8">
      <w:pPr>
        <w:jc w:val="right"/>
        <w:rPr>
          <w:sz w:val="24"/>
          <w:szCs w:val="24"/>
        </w:rPr>
      </w:pPr>
    </w:p>
    <w:p w:rsidR="00743000" w:rsidRDefault="00743000" w:rsidP="007A25C8">
      <w:pPr>
        <w:jc w:val="right"/>
        <w:rPr>
          <w:sz w:val="24"/>
          <w:szCs w:val="24"/>
        </w:rPr>
      </w:pPr>
    </w:p>
    <w:p w:rsidR="00300EBE" w:rsidRDefault="00300EBE" w:rsidP="007A25C8">
      <w:pPr>
        <w:jc w:val="right"/>
        <w:rPr>
          <w:sz w:val="24"/>
          <w:szCs w:val="24"/>
        </w:rPr>
      </w:pPr>
    </w:p>
    <w:p w:rsidR="00300EBE" w:rsidRDefault="00300EBE" w:rsidP="007A25C8">
      <w:pPr>
        <w:jc w:val="right"/>
        <w:rPr>
          <w:sz w:val="24"/>
          <w:szCs w:val="24"/>
        </w:rPr>
      </w:pPr>
    </w:p>
    <w:p w:rsidR="00585F86" w:rsidRDefault="00585F86" w:rsidP="007A25C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153A3C" w:rsidRDefault="00153A3C" w:rsidP="00153A3C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Проекту Постановления</w:t>
      </w:r>
    </w:p>
    <w:p w:rsidR="00AE401C" w:rsidRDefault="00032789" w:rsidP="00153A3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____________2021</w:t>
      </w:r>
      <w:r w:rsidR="00AE401C">
        <w:rPr>
          <w:sz w:val="24"/>
          <w:szCs w:val="24"/>
        </w:rPr>
        <w:t xml:space="preserve"> г</w:t>
      </w:r>
    </w:p>
    <w:p w:rsidR="00585F86" w:rsidRDefault="00585F86" w:rsidP="007A25C8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85F86" w:rsidRPr="00CB28FC" w:rsidRDefault="00585F86" w:rsidP="00B45B4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 xml:space="preserve"> Паспорт</w:t>
      </w:r>
    </w:p>
    <w:p w:rsidR="00585F86" w:rsidRPr="00CB28FC" w:rsidRDefault="00585F86" w:rsidP="00B45B4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Муниципальная  программы «Реконструкция и содержание сетей наружного</w:t>
      </w:r>
    </w:p>
    <w:p w:rsidR="00585F86" w:rsidRPr="00CB28FC" w:rsidRDefault="00585F86" w:rsidP="00B45B4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Освещения Елизаветинского сельского поселения»</w:t>
      </w:r>
    </w:p>
    <w:p w:rsidR="00585F86" w:rsidRPr="00416AB4" w:rsidRDefault="00585F86" w:rsidP="00B45B4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4"/>
        <w:gridCol w:w="7379"/>
      </w:tblGrid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Наименование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7379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Муниципальная программа</w:t>
            </w:r>
          </w:p>
          <w:p w:rsidR="00585F86" w:rsidRPr="00602D01" w:rsidRDefault="00585F86" w:rsidP="0081663A">
            <w:pPr>
              <w:pStyle w:val="ConsPlusTitle"/>
              <w:widowControl/>
              <w:spacing w:before="0" w:beforeAutospacing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2D01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«Реконструкция и содержание сетей наружного освещения  Елизаветинского сельского поселения»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(далее – Программа).</w:t>
            </w:r>
          </w:p>
        </w:tc>
      </w:tr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Разработчик 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79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</w:tr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Основные цели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79" w:type="dxa"/>
          </w:tcPr>
          <w:p w:rsidR="00585F86" w:rsidRPr="00602D01" w:rsidRDefault="00585F86" w:rsidP="00300E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приведение освещенности улиц Елизаветинского сельского поселения в соответствие с требованиями, предъявляемыми к уровню наружного освещения мест общего пользования;</w:t>
            </w:r>
          </w:p>
          <w:p w:rsidR="00585F86" w:rsidRPr="00602D01" w:rsidRDefault="00585F86" w:rsidP="00300E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создание эстетичного вида наружного освещения улиц Елизаветинского сельского поселения;</w:t>
            </w:r>
          </w:p>
          <w:p w:rsidR="00585F86" w:rsidRPr="00602D01" w:rsidRDefault="00585F86" w:rsidP="00300E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обеспечение безопасности дорожного движения в ночное время суток;</w:t>
            </w:r>
          </w:p>
          <w:p w:rsidR="00585F86" w:rsidRPr="00602D01" w:rsidRDefault="00585F86" w:rsidP="00300E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- снижение </w:t>
            </w:r>
            <w:proofErr w:type="gramStart"/>
            <w:r w:rsidRPr="00602D01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602D01">
              <w:rPr>
                <w:sz w:val="28"/>
                <w:szCs w:val="28"/>
              </w:rPr>
              <w:t xml:space="preserve"> на улицах в ночное время суток.</w:t>
            </w:r>
          </w:p>
        </w:tc>
      </w:tr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Основные задачи 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   Программы.</w:t>
            </w:r>
          </w:p>
        </w:tc>
        <w:tc>
          <w:tcPr>
            <w:tcW w:w="7379" w:type="dxa"/>
          </w:tcPr>
          <w:p w:rsidR="00585F86" w:rsidRPr="00602D01" w:rsidRDefault="00585F86" w:rsidP="00300E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проведения мероприятий по энергосбережению уличного освещения;</w:t>
            </w:r>
          </w:p>
          <w:p w:rsidR="00585F86" w:rsidRPr="00602D01" w:rsidRDefault="00585F86" w:rsidP="00300E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проведение ремонта и реконструкции имеющихся сетей наружного освещения;</w:t>
            </w:r>
          </w:p>
          <w:p w:rsidR="00585F86" w:rsidRPr="00602D01" w:rsidRDefault="00585F86" w:rsidP="00300E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разработка проектно-сметной документации для строительства новых линий наружного освещения.</w:t>
            </w:r>
          </w:p>
        </w:tc>
      </w:tr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Исполнитель     Программы.</w:t>
            </w:r>
          </w:p>
        </w:tc>
        <w:tc>
          <w:tcPr>
            <w:tcW w:w="7379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</w:tr>
      <w:tr w:rsidR="00585F86" w:rsidRPr="00602D01" w:rsidTr="00675A1D">
        <w:tc>
          <w:tcPr>
            <w:tcW w:w="2794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Объёмы 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Финансирования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Программы.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585F86" w:rsidRPr="00602D01" w:rsidRDefault="00585F86" w:rsidP="00032789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Общий объём </w:t>
            </w:r>
            <w:r>
              <w:rPr>
                <w:sz w:val="28"/>
                <w:szCs w:val="28"/>
              </w:rPr>
              <w:t xml:space="preserve">финансирования </w:t>
            </w:r>
          </w:p>
          <w:p w:rsidR="00585F86" w:rsidRDefault="00585F86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372,2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585F86" w:rsidRDefault="00585F86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6F6391">
              <w:rPr>
                <w:sz w:val="28"/>
                <w:szCs w:val="28"/>
              </w:rPr>
              <w:t>469,4</w:t>
            </w:r>
            <w:r>
              <w:rPr>
                <w:sz w:val="28"/>
                <w:szCs w:val="28"/>
              </w:rPr>
              <w:t xml:space="preserve">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743000" w:rsidRDefault="00743000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AE401C">
              <w:rPr>
                <w:sz w:val="28"/>
                <w:szCs w:val="28"/>
              </w:rPr>
              <w:t>501,4</w:t>
            </w:r>
            <w:r>
              <w:rPr>
                <w:sz w:val="28"/>
                <w:szCs w:val="28"/>
              </w:rPr>
              <w:t xml:space="preserve">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743000" w:rsidRDefault="00743000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032789">
              <w:rPr>
                <w:sz w:val="28"/>
                <w:szCs w:val="28"/>
              </w:rPr>
              <w:t>1129,5</w:t>
            </w:r>
            <w:r>
              <w:rPr>
                <w:sz w:val="28"/>
                <w:szCs w:val="28"/>
              </w:rPr>
              <w:t xml:space="preserve">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32789">
              <w:rPr>
                <w:sz w:val="28"/>
                <w:szCs w:val="28"/>
              </w:rPr>
              <w:t>924,4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032789">
              <w:rPr>
                <w:sz w:val="28"/>
                <w:szCs w:val="28"/>
              </w:rPr>
              <w:t>- 755,6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45</w:t>
            </w:r>
            <w:r w:rsidR="00743000">
              <w:rPr>
                <w:sz w:val="28"/>
                <w:szCs w:val="28"/>
              </w:rPr>
              <w:t>4,3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45</w:t>
            </w:r>
            <w:r w:rsidR="00743000">
              <w:rPr>
                <w:sz w:val="28"/>
                <w:szCs w:val="28"/>
              </w:rPr>
              <w:t>4,3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45</w:t>
            </w:r>
            <w:r w:rsidR="00743000">
              <w:rPr>
                <w:sz w:val="28"/>
                <w:szCs w:val="28"/>
              </w:rPr>
              <w:t>4,3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75A1D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743000">
              <w:rPr>
                <w:sz w:val="28"/>
                <w:szCs w:val="28"/>
              </w:rPr>
              <w:t xml:space="preserve"> год – </w:t>
            </w:r>
            <w:r w:rsidR="006F639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4,3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75A1D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743000">
              <w:rPr>
                <w:sz w:val="28"/>
                <w:szCs w:val="28"/>
              </w:rPr>
              <w:t xml:space="preserve"> год – </w:t>
            </w:r>
            <w:r w:rsidR="006F639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4,3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Pr="00602D01" w:rsidRDefault="00675A1D" w:rsidP="0067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743000">
              <w:rPr>
                <w:sz w:val="28"/>
                <w:szCs w:val="28"/>
              </w:rPr>
              <w:t xml:space="preserve"> год – </w:t>
            </w:r>
            <w:r w:rsidR="006F639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4,3</w:t>
            </w:r>
            <w:r w:rsidR="00743000">
              <w:rPr>
                <w:sz w:val="28"/>
                <w:szCs w:val="28"/>
              </w:rPr>
              <w:t xml:space="preserve">   тыс.рублей</w:t>
            </w:r>
          </w:p>
        </w:tc>
      </w:tr>
      <w:tr w:rsidR="00585F86" w:rsidRPr="00602D01" w:rsidTr="00675A1D">
        <w:tc>
          <w:tcPr>
            <w:tcW w:w="2794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585F86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конечные результаты реализации Программы.</w:t>
            </w:r>
          </w:p>
          <w:p w:rsidR="00743000" w:rsidRDefault="00743000" w:rsidP="0081663A">
            <w:pPr>
              <w:rPr>
                <w:sz w:val="28"/>
                <w:szCs w:val="28"/>
              </w:rPr>
            </w:pPr>
          </w:p>
          <w:p w:rsidR="00743000" w:rsidRPr="00602D01" w:rsidRDefault="00743000" w:rsidP="0081663A">
            <w:pPr>
              <w:rPr>
                <w:sz w:val="28"/>
                <w:szCs w:val="28"/>
              </w:rPr>
            </w:pP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снижение  потребления электроэнергии.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максимальное освящение улиц поселения</w:t>
            </w:r>
            <w:r w:rsidR="00300EBE">
              <w:rPr>
                <w:sz w:val="28"/>
                <w:szCs w:val="28"/>
              </w:rPr>
              <w:t>.</w:t>
            </w:r>
          </w:p>
        </w:tc>
      </w:tr>
    </w:tbl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Default="00585F86" w:rsidP="00B45B4E">
      <w:pPr>
        <w:jc w:val="center"/>
        <w:rPr>
          <w:rFonts w:ascii="Arial" w:hAnsi="Arial" w:cs="Arial"/>
          <w:sz w:val="24"/>
          <w:szCs w:val="24"/>
        </w:rPr>
      </w:pPr>
    </w:p>
    <w:p w:rsidR="00585F86" w:rsidRDefault="00585F86" w:rsidP="00B45B4E">
      <w:pPr>
        <w:jc w:val="center"/>
        <w:rPr>
          <w:rFonts w:ascii="Arial" w:hAnsi="Arial" w:cs="Arial"/>
          <w:sz w:val="24"/>
          <w:szCs w:val="24"/>
        </w:rPr>
      </w:pPr>
    </w:p>
    <w:p w:rsidR="00585F86" w:rsidRDefault="00585F86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300EBE" w:rsidRDefault="00300EBE" w:rsidP="00B45B4E">
      <w:pPr>
        <w:jc w:val="center"/>
        <w:rPr>
          <w:b/>
          <w:sz w:val="28"/>
          <w:szCs w:val="28"/>
        </w:rPr>
      </w:pPr>
    </w:p>
    <w:p w:rsidR="00300EBE" w:rsidRDefault="00300EBE" w:rsidP="00B45B4E">
      <w:pPr>
        <w:jc w:val="center"/>
        <w:rPr>
          <w:b/>
          <w:sz w:val="28"/>
          <w:szCs w:val="28"/>
        </w:rPr>
      </w:pPr>
    </w:p>
    <w:p w:rsidR="00585F86" w:rsidRPr="007A25C8" w:rsidRDefault="00585F86" w:rsidP="00B45B4E">
      <w:pPr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lastRenderedPageBreak/>
        <w:t xml:space="preserve">Раздел </w:t>
      </w:r>
      <w:r w:rsidRPr="007A25C8">
        <w:rPr>
          <w:b/>
          <w:sz w:val="28"/>
          <w:szCs w:val="28"/>
          <w:lang w:val="en-US"/>
        </w:rPr>
        <w:t>I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B45B4E">
      <w:pPr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Содержание проблемы и обоснование необходимости её решения</w:t>
      </w:r>
    </w:p>
    <w:p w:rsidR="00585F86" w:rsidRPr="008A5710" w:rsidRDefault="00585F86" w:rsidP="00B45B4E">
      <w:pPr>
        <w:jc w:val="center"/>
        <w:rPr>
          <w:sz w:val="28"/>
          <w:szCs w:val="28"/>
        </w:rPr>
      </w:pPr>
      <w:r w:rsidRPr="007A25C8">
        <w:rPr>
          <w:b/>
          <w:sz w:val="28"/>
          <w:szCs w:val="28"/>
        </w:rPr>
        <w:t>программными методами</w:t>
      </w:r>
    </w:p>
    <w:p w:rsidR="00585F86" w:rsidRPr="008A5710" w:rsidRDefault="00585F86" w:rsidP="00B45B4E">
      <w:pPr>
        <w:jc w:val="center"/>
        <w:rPr>
          <w:sz w:val="28"/>
          <w:szCs w:val="28"/>
        </w:rPr>
      </w:pP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В последнее время в </w:t>
      </w:r>
      <w:r w:rsidRPr="000F375A">
        <w:rPr>
          <w:sz w:val="28"/>
          <w:szCs w:val="28"/>
        </w:rPr>
        <w:t>Елизаветинском</w:t>
      </w:r>
      <w:r>
        <w:rPr>
          <w:sz w:val="28"/>
          <w:szCs w:val="28"/>
        </w:rPr>
        <w:t xml:space="preserve"> сельском поселении</w:t>
      </w:r>
      <w:r w:rsidRPr="008A5710">
        <w:rPr>
          <w:sz w:val="28"/>
          <w:szCs w:val="28"/>
        </w:rPr>
        <w:t xml:space="preserve"> сложилась неблагоприятная ситуация по обеспечению освещенности улиц в вечернее и ночное время. Отрицательные тенденции в данной сфере обусловлены наличием следующих факторов:</w:t>
      </w:r>
      <w:r>
        <w:rPr>
          <w:sz w:val="28"/>
          <w:szCs w:val="28"/>
        </w:rPr>
        <w:t xml:space="preserve"> о</w:t>
      </w:r>
      <w:r w:rsidRPr="008A5710">
        <w:rPr>
          <w:sz w:val="28"/>
          <w:szCs w:val="28"/>
        </w:rPr>
        <w:t xml:space="preserve">граниченность возможности бюджета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по финансированию расходов на оплату за потребленную электроэнергию, эксплуатацию, ремонт и модернизацию имеющихся и строительство новых объектов инженерной инфраструктуры наружного освещения. 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Решение задач обеспечения потребности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в надлежащем уровне функционирования объектов инженерной инфраструктуры наружного освещения путем решения частных задач не позволяет реализовать на практике </w:t>
      </w:r>
      <w:proofErr w:type="gramStart"/>
      <w:r w:rsidRPr="008A5710">
        <w:rPr>
          <w:sz w:val="28"/>
          <w:szCs w:val="28"/>
        </w:rPr>
        <w:t>функции</w:t>
      </w:r>
      <w:proofErr w:type="gramEnd"/>
      <w:r w:rsidRPr="008A5710">
        <w:rPr>
          <w:sz w:val="28"/>
          <w:szCs w:val="28"/>
        </w:rPr>
        <w:t xml:space="preserve"> возложенные на органы </w:t>
      </w:r>
      <w:r>
        <w:rPr>
          <w:sz w:val="28"/>
          <w:szCs w:val="28"/>
        </w:rPr>
        <w:t>местного само</w:t>
      </w:r>
      <w:r w:rsidRPr="008A5710">
        <w:rPr>
          <w:sz w:val="28"/>
          <w:szCs w:val="28"/>
        </w:rPr>
        <w:t>управления Федеральн</w:t>
      </w:r>
      <w:r>
        <w:rPr>
          <w:sz w:val="28"/>
          <w:szCs w:val="28"/>
        </w:rPr>
        <w:t>ым законом</w:t>
      </w:r>
      <w:r w:rsidRPr="008A5710">
        <w:rPr>
          <w:sz w:val="28"/>
          <w:szCs w:val="28"/>
        </w:rPr>
        <w:t xml:space="preserve"> от </w:t>
      </w:r>
      <w:r w:rsidRPr="008A5710">
        <w:rPr>
          <w:color w:val="000000"/>
          <w:sz w:val="28"/>
          <w:szCs w:val="28"/>
        </w:rPr>
        <w:t xml:space="preserve">06.10.2003. </w:t>
      </w:r>
      <w:r w:rsidRPr="008A5710">
        <w:rPr>
          <w:sz w:val="28"/>
          <w:szCs w:val="28"/>
        </w:rPr>
        <w:t>№ 131-ФЗ «Об основных принципах организации местного самоуправления в Российской Федерации». Такие задачи могут быть решены в рамках системного подхода управления процессами на основе жесткого структурирования функциональных элементов управления и поэтапного планирования мероприятий имеющих четкие критерии эффективности их реализации.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II</w:t>
      </w:r>
      <w:r w:rsidRPr="007A25C8">
        <w:rPr>
          <w:b/>
          <w:sz w:val="28"/>
          <w:szCs w:val="28"/>
        </w:rPr>
        <w:t xml:space="preserve">. </w:t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Основные цели и задачи, сроки и этапы Программы, а также целевые</w:t>
      </w:r>
    </w:p>
    <w:p w:rsidR="00585F86" w:rsidRPr="008A5710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индикаторы и показатели</w:t>
      </w:r>
    </w:p>
    <w:p w:rsidR="00585F86" w:rsidRPr="008A5710" w:rsidRDefault="00585F86" w:rsidP="00B45B4E">
      <w:pPr>
        <w:spacing w:line="252" w:lineRule="auto"/>
        <w:jc w:val="center"/>
        <w:rPr>
          <w:b/>
          <w:sz w:val="28"/>
          <w:szCs w:val="28"/>
        </w:rPr>
      </w:pPr>
    </w:p>
    <w:p w:rsidR="00585F86" w:rsidRPr="008A5710" w:rsidRDefault="00585F86" w:rsidP="00B45B4E">
      <w:pPr>
        <w:ind w:firstLine="708"/>
        <w:jc w:val="both"/>
        <w:rPr>
          <w:sz w:val="28"/>
          <w:szCs w:val="28"/>
        </w:rPr>
      </w:pPr>
      <w:r w:rsidRPr="008A5710">
        <w:rPr>
          <w:sz w:val="28"/>
          <w:szCs w:val="28"/>
        </w:rPr>
        <w:t>Основные цели Программы могут быть определены следующими пунктами: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роведение мероприятий по энергосбережению одиночно установленных светильников на </w:t>
      </w:r>
      <w:r>
        <w:rPr>
          <w:sz w:val="28"/>
          <w:szCs w:val="28"/>
        </w:rPr>
        <w:t>территории поселения</w:t>
      </w:r>
      <w:r w:rsidRPr="008A5710">
        <w:rPr>
          <w:sz w:val="28"/>
          <w:szCs w:val="28"/>
        </w:rPr>
        <w:t>. Установка необходимого оборудования для учетного потребления электрической энергии линий наружного ос</w:t>
      </w:r>
      <w:r>
        <w:rPr>
          <w:sz w:val="28"/>
          <w:szCs w:val="28"/>
        </w:rPr>
        <w:t>вещения, не имеющих учета;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риведение линий наружного освещения в соответствие с требованиями, предъявляемыми к уровню наружного освещения мест общего пользования. Указанные требования содержаться в </w:t>
      </w:r>
      <w:proofErr w:type="spellStart"/>
      <w:r w:rsidRPr="008A5710">
        <w:rPr>
          <w:sz w:val="28"/>
          <w:szCs w:val="28"/>
        </w:rPr>
        <w:t>СНиП</w:t>
      </w:r>
      <w:proofErr w:type="spellEnd"/>
      <w:r w:rsidRPr="008A5710">
        <w:rPr>
          <w:sz w:val="28"/>
          <w:szCs w:val="28"/>
        </w:rPr>
        <w:t xml:space="preserve"> 23-05-95 «Естественное и искусственное освещение», </w:t>
      </w:r>
      <w:proofErr w:type="spellStart"/>
      <w:r w:rsidRPr="008A5710">
        <w:rPr>
          <w:sz w:val="28"/>
          <w:szCs w:val="28"/>
        </w:rPr>
        <w:t>СНиП</w:t>
      </w:r>
      <w:proofErr w:type="spellEnd"/>
      <w:r w:rsidRPr="008A5710">
        <w:rPr>
          <w:sz w:val="28"/>
          <w:szCs w:val="28"/>
        </w:rPr>
        <w:t xml:space="preserve"> 2.07.01-89 "Градостроительство. Планировка и застройка городских и сель</w:t>
      </w:r>
      <w:r>
        <w:rPr>
          <w:sz w:val="28"/>
          <w:szCs w:val="28"/>
        </w:rPr>
        <w:t>ских поселений";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>овышение эстетичного вида наружного освещения улиц</w:t>
      </w:r>
      <w:r>
        <w:rPr>
          <w:sz w:val="28"/>
          <w:szCs w:val="28"/>
        </w:rPr>
        <w:t>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8A5710">
        <w:rPr>
          <w:sz w:val="28"/>
          <w:szCs w:val="28"/>
        </w:rPr>
        <w:t>беспечение безопасности дорожного движения в ночное время су</w:t>
      </w:r>
      <w:r>
        <w:rPr>
          <w:sz w:val="28"/>
          <w:szCs w:val="28"/>
        </w:rPr>
        <w:t>ток;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нижение </w:t>
      </w:r>
      <w:proofErr w:type="gramStart"/>
      <w:r w:rsidRPr="008A5710">
        <w:rPr>
          <w:sz w:val="28"/>
          <w:szCs w:val="28"/>
        </w:rPr>
        <w:t>криминогенной обстановки</w:t>
      </w:r>
      <w:proofErr w:type="gramEnd"/>
      <w:r w:rsidRPr="008A5710">
        <w:rPr>
          <w:sz w:val="28"/>
          <w:szCs w:val="28"/>
        </w:rPr>
        <w:t xml:space="preserve"> на улицах в темное время су</w:t>
      </w:r>
      <w:r>
        <w:rPr>
          <w:sz w:val="28"/>
          <w:szCs w:val="28"/>
        </w:rPr>
        <w:t>ток;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 w:rsidRPr="008A5710">
        <w:rPr>
          <w:sz w:val="28"/>
          <w:szCs w:val="28"/>
        </w:rPr>
        <w:tab/>
        <w:t>Для реализации определенных выше целей необходимо выполнить следующие задачи Программы: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установка и замена </w:t>
      </w:r>
      <w:r w:rsidRPr="008A5710">
        <w:rPr>
          <w:sz w:val="28"/>
          <w:szCs w:val="28"/>
        </w:rPr>
        <w:t xml:space="preserve">одиночно установленных светильников </w:t>
      </w:r>
      <w:r>
        <w:rPr>
          <w:sz w:val="28"/>
          <w:szCs w:val="28"/>
        </w:rPr>
        <w:t>типа (Кобр)</w:t>
      </w:r>
      <w:r w:rsidRPr="008A5710">
        <w:rPr>
          <w:sz w:val="28"/>
          <w:szCs w:val="28"/>
        </w:rPr>
        <w:t xml:space="preserve"> с применением энергосберегающих ламп мо</w:t>
      </w:r>
      <w:r>
        <w:rPr>
          <w:sz w:val="28"/>
          <w:szCs w:val="28"/>
        </w:rPr>
        <w:t>щностью 30-40 Вт;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замена  электрических выключателей на </w:t>
      </w:r>
      <w:proofErr w:type="spellStart"/>
      <w:r>
        <w:rPr>
          <w:sz w:val="28"/>
          <w:szCs w:val="28"/>
        </w:rPr>
        <w:t>фото-свето-реле</w:t>
      </w:r>
      <w:proofErr w:type="spellEnd"/>
      <w:r>
        <w:rPr>
          <w:sz w:val="28"/>
          <w:szCs w:val="28"/>
        </w:rPr>
        <w:t xml:space="preserve"> в целях безопасности;</w:t>
      </w:r>
    </w:p>
    <w:p w:rsidR="00585F86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роведение ремонта и реконструкции имеющихся сетей наружного освещения на улицах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. Замена неизолированного провода типа АС на изолированный типа СИП. </w:t>
      </w:r>
    </w:p>
    <w:p w:rsidR="00585F86" w:rsidRPr="00306EE5" w:rsidRDefault="00585F86" w:rsidP="00B45B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-дополнительная проводка кабеля сип к опорам, для установки электрических светильников (кобр) в целях освящения темных участков улиц.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Срок реализации Программы рассчитан на </w:t>
      </w:r>
      <w:r>
        <w:rPr>
          <w:sz w:val="28"/>
          <w:szCs w:val="28"/>
        </w:rPr>
        <w:t>один год</w:t>
      </w:r>
      <w:r w:rsidRPr="008A5710">
        <w:rPr>
          <w:sz w:val="28"/>
          <w:szCs w:val="28"/>
        </w:rPr>
        <w:t>. Реализация всех программных мероприятий рассчитана на весь период реализации Программы</w:t>
      </w:r>
      <w:r>
        <w:rPr>
          <w:sz w:val="28"/>
          <w:szCs w:val="28"/>
        </w:rPr>
        <w:t>.</w:t>
      </w:r>
    </w:p>
    <w:p w:rsidR="00585F86" w:rsidRDefault="00585F86" w:rsidP="00B45B4E">
      <w:pPr>
        <w:spacing w:line="252" w:lineRule="auto"/>
        <w:jc w:val="center"/>
        <w:rPr>
          <w:color w:val="000000"/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 xml:space="preserve">Раздел </w:t>
      </w:r>
      <w:r w:rsidRPr="007A25C8">
        <w:rPr>
          <w:b/>
          <w:color w:val="000000"/>
          <w:sz w:val="28"/>
          <w:szCs w:val="28"/>
          <w:lang w:val="en-US"/>
        </w:rPr>
        <w:t>III</w:t>
      </w:r>
      <w:r w:rsidRPr="007A25C8">
        <w:rPr>
          <w:b/>
          <w:color w:val="000000"/>
          <w:sz w:val="28"/>
          <w:szCs w:val="28"/>
        </w:rPr>
        <w:t>.</w:t>
      </w:r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 xml:space="preserve">Система программных мероприятий, в том числе </w:t>
      </w:r>
      <w:proofErr w:type="gramStart"/>
      <w:r w:rsidRPr="007A25C8">
        <w:rPr>
          <w:b/>
          <w:color w:val="000000"/>
          <w:sz w:val="28"/>
          <w:szCs w:val="28"/>
        </w:rPr>
        <w:t>ресурсное</w:t>
      </w:r>
      <w:proofErr w:type="gramEnd"/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 xml:space="preserve">обеспечение Программы, с перечнем мероприятий с разбивкой </w:t>
      </w:r>
      <w:proofErr w:type="gramStart"/>
      <w:r w:rsidRPr="007A25C8">
        <w:rPr>
          <w:b/>
          <w:color w:val="000000"/>
          <w:sz w:val="28"/>
          <w:szCs w:val="28"/>
        </w:rPr>
        <w:t>по</w:t>
      </w:r>
      <w:proofErr w:type="gramEnd"/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>годам и объемами финансирования</w:t>
      </w:r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color w:val="000000"/>
          <w:sz w:val="28"/>
          <w:szCs w:val="28"/>
        </w:rPr>
      </w:pPr>
      <w:r w:rsidRPr="008A5710">
        <w:rPr>
          <w:color w:val="000000"/>
          <w:sz w:val="28"/>
          <w:szCs w:val="28"/>
        </w:rPr>
        <w:tab/>
        <w:t>Объёмы финансирования и сроки реализа</w:t>
      </w:r>
      <w:r>
        <w:rPr>
          <w:color w:val="000000"/>
          <w:sz w:val="28"/>
          <w:szCs w:val="28"/>
        </w:rPr>
        <w:t xml:space="preserve">ции мероприятий Программы в 2014  году </w:t>
      </w:r>
      <w:r w:rsidRPr="008A5710">
        <w:rPr>
          <w:color w:val="000000"/>
          <w:sz w:val="28"/>
          <w:szCs w:val="28"/>
        </w:rPr>
        <w:t xml:space="preserve"> указаны в приложении к Программе.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Утверждённая Программа реализуется за счёт бюджета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в объёмах, установленных решением </w:t>
      </w:r>
      <w:r>
        <w:rPr>
          <w:sz w:val="28"/>
          <w:szCs w:val="28"/>
        </w:rPr>
        <w:t>Собрания депутатов Елизаветинского сельского поселения</w:t>
      </w:r>
      <w:r w:rsidRPr="008A5710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на соответствующий финансовый год.</w:t>
      </w:r>
    </w:p>
    <w:p w:rsidR="00585F86" w:rsidRPr="00286B1E" w:rsidRDefault="00585F86" w:rsidP="00B45B4E">
      <w:pPr>
        <w:pStyle w:val="ConsPlusTitle"/>
        <w:widowControl/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6B1E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изменений в решение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 бюджете в части бюджетных ассигнований на реализацию</w:t>
      </w:r>
      <w:proofErr w:type="gramEnd"/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Программы вносятся соответствующие изменения в решение 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«Об утверждении муниципальной долгосрочной  целевой программы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Реконструкция 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и содержание сетей наружного освещения  </w:t>
      </w:r>
      <w:r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2012-2014 гг.».</w:t>
      </w:r>
    </w:p>
    <w:p w:rsidR="00585F86" w:rsidRDefault="00585F86" w:rsidP="00B45B4E">
      <w:pPr>
        <w:spacing w:line="252" w:lineRule="auto"/>
        <w:jc w:val="center"/>
        <w:rPr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IV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Нормативное обеспечение Программы</w:t>
      </w:r>
    </w:p>
    <w:p w:rsidR="00585F86" w:rsidRPr="008A5710" w:rsidRDefault="00585F86" w:rsidP="00B45B4E">
      <w:pPr>
        <w:spacing w:line="252" w:lineRule="auto"/>
        <w:jc w:val="center"/>
        <w:rPr>
          <w:sz w:val="28"/>
          <w:szCs w:val="28"/>
        </w:rPr>
      </w:pPr>
    </w:p>
    <w:p w:rsidR="00585F86" w:rsidRPr="008A5710" w:rsidRDefault="00585F86" w:rsidP="00B45B4E">
      <w:pPr>
        <w:spacing w:line="252" w:lineRule="auto"/>
        <w:rPr>
          <w:sz w:val="28"/>
          <w:szCs w:val="28"/>
        </w:rPr>
      </w:pPr>
      <w:r w:rsidRPr="008A5710">
        <w:rPr>
          <w:sz w:val="28"/>
          <w:szCs w:val="28"/>
        </w:rPr>
        <w:tab/>
        <w:t>Правовую основу для реализации Программы определили: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8A5710">
        <w:rPr>
          <w:sz w:val="28"/>
          <w:szCs w:val="28"/>
        </w:rPr>
        <w:t>Федеральный закон от 21.07.2005. № 94-ФЗ «О размещении заказов на поставки товаров, выполнение работ, оказание услуг для государственных и муници</w:t>
      </w:r>
      <w:r>
        <w:rPr>
          <w:sz w:val="28"/>
          <w:szCs w:val="28"/>
        </w:rPr>
        <w:t>пальных нужд»;</w:t>
      </w:r>
    </w:p>
    <w:p w:rsidR="00585F86" w:rsidRPr="008A5710" w:rsidRDefault="00585F86" w:rsidP="00B45B4E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710">
        <w:rPr>
          <w:sz w:val="28"/>
          <w:szCs w:val="28"/>
        </w:rPr>
        <w:t>Федеральный закон от 23.11.2009. № 261-ФЗ «Об энергосбережении и о повышении энергетической эффективности и о внесении изменений в отдельные законодательные акты Рос</w:t>
      </w:r>
      <w:r>
        <w:rPr>
          <w:sz w:val="28"/>
          <w:szCs w:val="28"/>
        </w:rPr>
        <w:t>сийской Федерации»;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8A5710">
        <w:rPr>
          <w:sz w:val="28"/>
          <w:szCs w:val="28"/>
        </w:rPr>
        <w:t>Распоряжение Правительства Российской Федерации от 02.02.2010</w:t>
      </w:r>
      <w:r>
        <w:rPr>
          <w:sz w:val="28"/>
          <w:szCs w:val="28"/>
        </w:rPr>
        <w:t xml:space="preserve"> г</w:t>
      </w:r>
      <w:r w:rsidRPr="008A5710">
        <w:rPr>
          <w:sz w:val="28"/>
          <w:szCs w:val="28"/>
        </w:rPr>
        <w:t>.№102-р «Об утверждении Концепции федеральной целевой программы «Комплексная программа модернизации и реформирования  жилищно-коммунального хозяйства на 2010-2020 годы».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5710">
        <w:rPr>
          <w:sz w:val="28"/>
          <w:szCs w:val="28"/>
        </w:rPr>
        <w:t>Для реализации мероприятий Программы разработка дополнительных нормативно-правовых актов не требуется.</w:t>
      </w:r>
    </w:p>
    <w:p w:rsidR="00585F86" w:rsidRPr="004866EA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4866EA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V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Механизм реализации Программы, включая организацию управления Программой и </w:t>
      </w:r>
      <w:proofErr w:type="gramStart"/>
      <w:r w:rsidRPr="007A25C8">
        <w:rPr>
          <w:b/>
          <w:sz w:val="28"/>
          <w:szCs w:val="28"/>
        </w:rPr>
        <w:t>контроль за</w:t>
      </w:r>
      <w:proofErr w:type="gramEnd"/>
      <w:r w:rsidRPr="007A25C8">
        <w:rPr>
          <w:b/>
          <w:sz w:val="28"/>
          <w:szCs w:val="28"/>
        </w:rPr>
        <w:t xml:space="preserve"> ходом её реализации</w:t>
      </w:r>
    </w:p>
    <w:p w:rsidR="00585F86" w:rsidRPr="008A5710" w:rsidRDefault="00585F86" w:rsidP="00B45B4E">
      <w:pPr>
        <w:spacing w:line="252" w:lineRule="auto"/>
        <w:jc w:val="center"/>
        <w:rPr>
          <w:b/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Реализация Программы осуществляется на основе: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lastRenderedPageBreak/>
        <w:tab/>
      </w:r>
      <w:r>
        <w:rPr>
          <w:sz w:val="28"/>
          <w:szCs w:val="28"/>
        </w:rPr>
        <w:t>- м</w:t>
      </w:r>
      <w:r w:rsidRPr="008A5710">
        <w:rPr>
          <w:sz w:val="28"/>
          <w:szCs w:val="28"/>
        </w:rPr>
        <w:t>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у</w:t>
      </w:r>
      <w:r w:rsidRPr="008A5710">
        <w:rPr>
          <w:sz w:val="28"/>
          <w:szCs w:val="28"/>
        </w:rPr>
        <w:t>словий, порядка и правил, утверждённых федеральными, областными и муниципальными нормативными правовыми актами.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Исполнитель Программы (</w:t>
      </w:r>
      <w:r>
        <w:rPr>
          <w:sz w:val="28"/>
          <w:szCs w:val="28"/>
        </w:rPr>
        <w:t>Администрация Елизаветинского сельского поселения</w:t>
      </w:r>
      <w:r w:rsidRPr="008A5710">
        <w:rPr>
          <w:sz w:val="28"/>
          <w:szCs w:val="28"/>
        </w:rPr>
        <w:t>) ежегодно уточняет, с учётом выделяемых на реализацию программ финансовых средств, целевые показатели и затраты  по программным мероприятиям, механизм реализации программ.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VI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7A25C8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Оценка эффективности социально-экономи</w:t>
      </w:r>
      <w:r>
        <w:rPr>
          <w:b/>
          <w:sz w:val="28"/>
          <w:szCs w:val="28"/>
        </w:rPr>
        <w:t xml:space="preserve">ческих и экологических </w:t>
      </w:r>
      <w:r w:rsidRPr="007A25C8">
        <w:rPr>
          <w:b/>
          <w:sz w:val="28"/>
          <w:szCs w:val="28"/>
        </w:rPr>
        <w:t>последствий от реализации Программы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Социально-экономический эффект Программы состоит в следующем: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оздание условий для комфортного проживания населения </w:t>
      </w:r>
      <w:r>
        <w:rPr>
          <w:sz w:val="28"/>
          <w:szCs w:val="28"/>
        </w:rPr>
        <w:t>в сельской местности;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8A5710">
        <w:rPr>
          <w:sz w:val="28"/>
          <w:szCs w:val="28"/>
        </w:rPr>
        <w:t xml:space="preserve">беспечение надежности </w:t>
      </w:r>
      <w:r>
        <w:rPr>
          <w:sz w:val="28"/>
          <w:szCs w:val="28"/>
        </w:rPr>
        <w:t>работы сетей уличного освещения;</w:t>
      </w:r>
    </w:p>
    <w:p w:rsidR="00585F86" w:rsidRPr="008A5710" w:rsidRDefault="00585F86" w:rsidP="00B45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экономия электроэнергии;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>овышение уровня безопасности дорожного движения.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Эффективность от реализации Программы и использования </w:t>
      </w:r>
      <w:proofErr w:type="gramStart"/>
      <w:r w:rsidRPr="008A5710">
        <w:rPr>
          <w:sz w:val="28"/>
          <w:szCs w:val="28"/>
        </w:rPr>
        <w:t>выделенных</w:t>
      </w:r>
      <w:proofErr w:type="gramEnd"/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>бюджетных средств будет обеспечена за счёт: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и</w:t>
      </w:r>
      <w:r w:rsidRPr="008A5710">
        <w:rPr>
          <w:sz w:val="28"/>
          <w:szCs w:val="28"/>
        </w:rPr>
        <w:t>сключения возможности не целевого использования бюджетных ср</w:t>
      </w:r>
      <w:r>
        <w:rPr>
          <w:sz w:val="28"/>
          <w:szCs w:val="28"/>
        </w:rPr>
        <w:t>едств;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розрачности </w:t>
      </w:r>
      <w:r>
        <w:rPr>
          <w:sz w:val="28"/>
          <w:szCs w:val="28"/>
        </w:rPr>
        <w:t>использования бюджетных средств;</w:t>
      </w:r>
    </w:p>
    <w:p w:rsidR="00585F86" w:rsidRPr="008A5710" w:rsidRDefault="00585F86" w:rsidP="00B45B4E">
      <w:pPr>
        <w:spacing w:line="252" w:lineRule="auto"/>
        <w:jc w:val="both"/>
        <w:rPr>
          <w:color w:val="000000"/>
          <w:sz w:val="28"/>
          <w:szCs w:val="28"/>
        </w:rPr>
      </w:pPr>
      <w:r w:rsidRPr="008A57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в</w:t>
      </w:r>
      <w:r w:rsidRPr="008A5710">
        <w:rPr>
          <w:color w:val="000000"/>
          <w:sz w:val="28"/>
          <w:szCs w:val="28"/>
        </w:rPr>
        <w:t xml:space="preserve">недрение </w:t>
      </w:r>
      <w:proofErr w:type="spellStart"/>
      <w:r w:rsidRPr="008A5710">
        <w:rPr>
          <w:color w:val="000000"/>
          <w:sz w:val="28"/>
          <w:szCs w:val="28"/>
        </w:rPr>
        <w:t>энер</w:t>
      </w:r>
      <w:r>
        <w:rPr>
          <w:color w:val="000000"/>
          <w:sz w:val="28"/>
          <w:szCs w:val="28"/>
        </w:rPr>
        <w:t>горесурсосберегающих</w:t>
      </w:r>
      <w:proofErr w:type="spellEnd"/>
      <w:r>
        <w:rPr>
          <w:color w:val="000000"/>
          <w:sz w:val="28"/>
          <w:szCs w:val="28"/>
        </w:rPr>
        <w:t xml:space="preserve"> технологий;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д</w:t>
      </w:r>
      <w:r w:rsidRPr="008A5710">
        <w:rPr>
          <w:color w:val="000000"/>
          <w:sz w:val="28"/>
          <w:szCs w:val="28"/>
        </w:rPr>
        <w:t xml:space="preserve">оведение качества </w:t>
      </w:r>
      <w:r w:rsidRPr="008A5710">
        <w:rPr>
          <w:sz w:val="28"/>
          <w:szCs w:val="28"/>
        </w:rPr>
        <w:t xml:space="preserve">освещения до </w:t>
      </w:r>
      <w:proofErr w:type="spellStart"/>
      <w:r w:rsidRPr="008A5710">
        <w:rPr>
          <w:sz w:val="28"/>
          <w:szCs w:val="28"/>
        </w:rPr>
        <w:t>СНиП</w:t>
      </w:r>
      <w:proofErr w:type="spellEnd"/>
      <w:r w:rsidRPr="008A5710">
        <w:rPr>
          <w:sz w:val="28"/>
          <w:szCs w:val="28"/>
        </w:rPr>
        <w:t xml:space="preserve"> 23-05-95 (</w:t>
      </w:r>
      <w:r>
        <w:rPr>
          <w:sz w:val="28"/>
          <w:szCs w:val="28"/>
        </w:rPr>
        <w:t>«</w:t>
      </w:r>
      <w:r w:rsidRPr="008A5710">
        <w:rPr>
          <w:sz w:val="28"/>
          <w:szCs w:val="28"/>
        </w:rPr>
        <w:t>Естественное и искусственное освещение</w:t>
      </w:r>
      <w:r>
        <w:rPr>
          <w:sz w:val="28"/>
          <w:szCs w:val="28"/>
        </w:rPr>
        <w:t>»</w:t>
      </w:r>
      <w:r w:rsidRPr="008A5710">
        <w:rPr>
          <w:sz w:val="28"/>
          <w:szCs w:val="28"/>
        </w:rPr>
        <w:t>), утвержденных постановлением Минстроя РФ от 02.08.1995. №18-78; правил устройства электроустановок, утвержденных приказом Минэнерго РФ от 08.07.2002.</w:t>
      </w:r>
      <w:r>
        <w:rPr>
          <w:sz w:val="28"/>
          <w:szCs w:val="28"/>
        </w:rPr>
        <w:t xml:space="preserve"> №204;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Оценка эффективности реализации Программы будет производиться по следующим критериям: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нижение  потребления электроэнергии, тыс. </w:t>
      </w:r>
      <w:proofErr w:type="spellStart"/>
      <w:r w:rsidRPr="008A5710">
        <w:rPr>
          <w:sz w:val="28"/>
          <w:szCs w:val="28"/>
        </w:rPr>
        <w:t>кВт</w:t>
      </w:r>
      <w:proofErr w:type="gramStart"/>
      <w:r w:rsidRPr="008A5710">
        <w:rPr>
          <w:sz w:val="28"/>
          <w:szCs w:val="28"/>
        </w:rPr>
        <w:t>.ч</w:t>
      </w:r>
      <w:proofErr w:type="spellEnd"/>
      <w:proofErr w:type="gramEnd"/>
      <w:r w:rsidRPr="008A5710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85F86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 w:rsidRPr="00F11169">
        <w:rPr>
          <w:sz w:val="28"/>
          <w:szCs w:val="28"/>
        </w:rPr>
        <w:t>- максимальное освящение улиц поселения</w:t>
      </w:r>
      <w:r>
        <w:rPr>
          <w:sz w:val="28"/>
          <w:szCs w:val="28"/>
        </w:rPr>
        <w:t>;</w:t>
      </w:r>
    </w:p>
    <w:p w:rsidR="00585F86" w:rsidRPr="008A5710" w:rsidRDefault="00585F86" w:rsidP="009A0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</w:t>
      </w:r>
      <w:r w:rsidRPr="008A5710">
        <w:rPr>
          <w:sz w:val="28"/>
          <w:szCs w:val="28"/>
        </w:rPr>
        <w:t>беспечение безопасности дорожного движения в ночное время су</w:t>
      </w:r>
      <w:r>
        <w:rPr>
          <w:sz w:val="28"/>
          <w:szCs w:val="28"/>
        </w:rPr>
        <w:t>ток;</w:t>
      </w:r>
    </w:p>
    <w:p w:rsidR="00585F86" w:rsidRPr="008A5710" w:rsidRDefault="00585F86" w:rsidP="009A029C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нижение </w:t>
      </w:r>
      <w:proofErr w:type="gramStart"/>
      <w:r w:rsidRPr="008A5710">
        <w:rPr>
          <w:sz w:val="28"/>
          <w:szCs w:val="28"/>
        </w:rPr>
        <w:t>криминогенной обстановки</w:t>
      </w:r>
      <w:proofErr w:type="gramEnd"/>
      <w:r w:rsidRPr="008A5710">
        <w:rPr>
          <w:sz w:val="28"/>
          <w:szCs w:val="28"/>
        </w:rPr>
        <w:t xml:space="preserve"> на улицах в темное время су</w:t>
      </w:r>
      <w:r>
        <w:rPr>
          <w:sz w:val="28"/>
          <w:szCs w:val="28"/>
        </w:rPr>
        <w:t>ток;</w:t>
      </w:r>
    </w:p>
    <w:p w:rsidR="00585F86" w:rsidRPr="00F11169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Default="00585F86" w:rsidP="00B45B4E">
      <w:pPr>
        <w:jc w:val="both"/>
        <w:rPr>
          <w:rFonts w:ascii="Arial" w:hAnsi="Arial"/>
          <w:sz w:val="24"/>
        </w:rPr>
        <w:sectPr w:rsidR="00585F86" w:rsidSect="00743000">
          <w:pgSz w:w="11907" w:h="16840"/>
          <w:pgMar w:top="720" w:right="720" w:bottom="720" w:left="720" w:header="0" w:footer="0" w:gutter="0"/>
          <w:cols w:space="720"/>
          <w:docGrid w:linePitch="272"/>
        </w:sectPr>
      </w:pPr>
    </w:p>
    <w:p w:rsidR="00585F86" w:rsidRDefault="00585F86" w:rsidP="00B45B4E">
      <w:pPr>
        <w:spacing w:line="252" w:lineRule="auto"/>
        <w:ind w:firstLine="9000"/>
        <w:jc w:val="both"/>
        <w:rPr>
          <w:rFonts w:ascii="Arial" w:hAnsi="Arial" w:cs="Arial"/>
        </w:rPr>
      </w:pPr>
    </w:p>
    <w:p w:rsidR="00585F86" w:rsidRDefault="00585F86" w:rsidP="00B45B4E">
      <w:pPr>
        <w:spacing w:line="252" w:lineRule="auto"/>
        <w:ind w:firstLine="720"/>
        <w:jc w:val="center"/>
        <w:rPr>
          <w:rFonts w:ascii="Arial" w:hAnsi="Arial" w:cs="Arial"/>
          <w:b/>
        </w:rPr>
      </w:pPr>
    </w:p>
    <w:p w:rsidR="00585F86" w:rsidRPr="0007519D" w:rsidRDefault="00585F86" w:rsidP="009A029C">
      <w:pPr>
        <w:spacing w:line="252" w:lineRule="auto"/>
        <w:ind w:firstLine="720"/>
        <w:jc w:val="center"/>
        <w:rPr>
          <w:b/>
          <w:sz w:val="28"/>
          <w:szCs w:val="28"/>
        </w:rPr>
      </w:pPr>
      <w:r w:rsidRPr="0007519D">
        <w:rPr>
          <w:b/>
          <w:sz w:val="28"/>
          <w:szCs w:val="28"/>
        </w:rPr>
        <w:t>Мероприятия и объёмы финансирования  муниципальной целевой программы</w:t>
      </w:r>
    </w:p>
    <w:p w:rsidR="00585F86" w:rsidRDefault="00585F86" w:rsidP="009A029C">
      <w:pPr>
        <w:spacing w:line="252" w:lineRule="auto"/>
        <w:jc w:val="center"/>
        <w:rPr>
          <w:b/>
          <w:sz w:val="28"/>
          <w:szCs w:val="28"/>
        </w:rPr>
      </w:pPr>
      <w:r w:rsidRPr="000751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Реконструкция</w:t>
      </w:r>
      <w:r w:rsidRPr="0007519D">
        <w:rPr>
          <w:b/>
          <w:sz w:val="28"/>
          <w:szCs w:val="28"/>
        </w:rPr>
        <w:t xml:space="preserve"> и содержание сетей наружного освещения </w:t>
      </w:r>
      <w:r>
        <w:rPr>
          <w:b/>
          <w:sz w:val="28"/>
          <w:szCs w:val="28"/>
        </w:rPr>
        <w:t>Елизаветинского</w:t>
      </w:r>
      <w:r w:rsidRPr="0007519D">
        <w:rPr>
          <w:b/>
          <w:sz w:val="28"/>
          <w:szCs w:val="28"/>
        </w:rPr>
        <w:t xml:space="preserve"> сельского поселения</w:t>
      </w:r>
      <w:proofErr w:type="gramStart"/>
      <w:r w:rsidRPr="0007519D">
        <w:rPr>
          <w:b/>
          <w:sz w:val="28"/>
          <w:szCs w:val="28"/>
        </w:rPr>
        <w:t>.»</w:t>
      </w:r>
      <w:proofErr w:type="gramEnd"/>
    </w:p>
    <w:p w:rsidR="00585F86" w:rsidRPr="0007519D" w:rsidRDefault="00585F86" w:rsidP="00B45B4E">
      <w:pPr>
        <w:spacing w:line="252" w:lineRule="auto"/>
        <w:jc w:val="center"/>
        <w:rPr>
          <w:b/>
          <w:sz w:val="28"/>
          <w:szCs w:val="28"/>
        </w:rPr>
      </w:pPr>
    </w:p>
    <w:p w:rsidR="00585F86" w:rsidRDefault="00585F86" w:rsidP="00B45B4E">
      <w:pPr>
        <w:spacing w:line="252" w:lineRule="auto"/>
        <w:ind w:firstLine="720"/>
        <w:jc w:val="center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1846"/>
        <w:gridCol w:w="900"/>
        <w:gridCol w:w="900"/>
        <w:gridCol w:w="720"/>
        <w:gridCol w:w="720"/>
        <w:gridCol w:w="36"/>
        <w:gridCol w:w="792"/>
        <w:gridCol w:w="10"/>
        <w:gridCol w:w="782"/>
        <w:gridCol w:w="880"/>
        <w:gridCol w:w="1134"/>
      </w:tblGrid>
      <w:tr w:rsidR="00585F86" w:rsidRPr="00975756" w:rsidTr="002939D9">
        <w:tc>
          <w:tcPr>
            <w:tcW w:w="602" w:type="dxa"/>
            <w:vMerge w:val="restart"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75756">
              <w:rPr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Объем финансирования, тыс. руб.</w:t>
            </w:r>
          </w:p>
        </w:tc>
        <w:tc>
          <w:tcPr>
            <w:tcW w:w="5974" w:type="dxa"/>
            <w:gridSpan w:val="9"/>
          </w:tcPr>
          <w:p w:rsidR="00585F86" w:rsidRPr="00F2775A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2775A">
              <w:rPr>
                <w:b/>
                <w:sz w:val="24"/>
                <w:szCs w:val="24"/>
                <w:shd w:val="clear" w:color="auto" w:fill="FFFFFF"/>
              </w:rPr>
              <w:t>Объем финансирования, тыс. руб.</w:t>
            </w:r>
          </w:p>
        </w:tc>
      </w:tr>
      <w:tr w:rsidR="00585F86" w:rsidRPr="00975756" w:rsidTr="002939D9">
        <w:tc>
          <w:tcPr>
            <w:tcW w:w="602" w:type="dxa"/>
            <w:vMerge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  <w:vMerge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vMerge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201</w:t>
            </w:r>
            <w:r>
              <w:rPr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0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720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838" w:type="dxa"/>
            <w:gridSpan w:val="3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782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880" w:type="dxa"/>
          </w:tcPr>
          <w:p w:rsidR="00585F86" w:rsidRPr="002939D9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20</w:t>
            </w:r>
            <w:r>
              <w:rPr>
                <w:b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</w:tcPr>
          <w:p w:rsidR="00585F86" w:rsidRPr="002939D9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20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20</w:t>
            </w:r>
            <w:proofErr w:type="spellEnd"/>
          </w:p>
        </w:tc>
      </w:tr>
      <w:tr w:rsidR="00585F86" w:rsidRPr="002939D9" w:rsidTr="002939D9">
        <w:tc>
          <w:tcPr>
            <w:tcW w:w="602" w:type="dxa"/>
          </w:tcPr>
          <w:p w:rsidR="00585F86" w:rsidRPr="00975756" w:rsidRDefault="00585F86" w:rsidP="0081663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7575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6" w:type="dxa"/>
          </w:tcPr>
          <w:p w:rsidR="00585F86" w:rsidRPr="00975756" w:rsidRDefault="00585F86" w:rsidP="0081663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Оплата за потребляемую электроэнергию </w:t>
            </w:r>
          </w:p>
        </w:tc>
        <w:tc>
          <w:tcPr>
            <w:tcW w:w="900" w:type="dxa"/>
          </w:tcPr>
          <w:p w:rsidR="00585F86" w:rsidRPr="002939D9" w:rsidRDefault="00585F86" w:rsidP="00D41C00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2693,1</w:t>
            </w:r>
          </w:p>
        </w:tc>
        <w:tc>
          <w:tcPr>
            <w:tcW w:w="90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2939D9">
              <w:rPr>
                <w:sz w:val="22"/>
                <w:szCs w:val="22"/>
                <w:shd w:val="clear" w:color="auto" w:fill="FFFFFF"/>
                <w:lang w:val="en-US"/>
              </w:rPr>
              <w:t>220.6</w:t>
            </w:r>
          </w:p>
        </w:tc>
        <w:tc>
          <w:tcPr>
            <w:tcW w:w="72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2939D9">
              <w:rPr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2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2939D9">
              <w:rPr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838" w:type="dxa"/>
            <w:gridSpan w:val="3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314,1</w:t>
            </w:r>
          </w:p>
        </w:tc>
        <w:tc>
          <w:tcPr>
            <w:tcW w:w="782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356,8</w:t>
            </w:r>
          </w:p>
        </w:tc>
        <w:tc>
          <w:tcPr>
            <w:tcW w:w="88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372,2</w:t>
            </w:r>
          </w:p>
        </w:tc>
        <w:tc>
          <w:tcPr>
            <w:tcW w:w="1134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388,2</w:t>
            </w:r>
          </w:p>
        </w:tc>
      </w:tr>
      <w:tr w:rsidR="00585F86" w:rsidRPr="002939D9" w:rsidTr="002939D9">
        <w:tc>
          <w:tcPr>
            <w:tcW w:w="602" w:type="dxa"/>
          </w:tcPr>
          <w:p w:rsidR="00585F86" w:rsidRPr="00975756" w:rsidRDefault="00585F86" w:rsidP="0081663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:rsidR="00585F86" w:rsidRPr="005B1E13" w:rsidRDefault="00585F86" w:rsidP="0081663A">
            <w:pPr>
              <w:tabs>
                <w:tab w:val="left" w:pos="2430"/>
              </w:tabs>
              <w:jc w:val="right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90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2693,1</w:t>
            </w:r>
          </w:p>
        </w:tc>
        <w:tc>
          <w:tcPr>
            <w:tcW w:w="90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2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56" w:type="dxa"/>
            <w:gridSpan w:val="2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92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314,1</w:t>
            </w:r>
          </w:p>
        </w:tc>
        <w:tc>
          <w:tcPr>
            <w:tcW w:w="792" w:type="dxa"/>
            <w:gridSpan w:val="2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356,8</w:t>
            </w:r>
          </w:p>
        </w:tc>
        <w:tc>
          <w:tcPr>
            <w:tcW w:w="88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372,2</w:t>
            </w:r>
          </w:p>
        </w:tc>
        <w:tc>
          <w:tcPr>
            <w:tcW w:w="1134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388,2</w:t>
            </w:r>
          </w:p>
        </w:tc>
      </w:tr>
    </w:tbl>
    <w:p w:rsidR="00585F86" w:rsidRDefault="00585F86"/>
    <w:sectPr w:rsidR="00585F86" w:rsidSect="008F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B4E"/>
    <w:rsid w:val="0001000D"/>
    <w:rsid w:val="00011428"/>
    <w:rsid w:val="00015FAF"/>
    <w:rsid w:val="00032789"/>
    <w:rsid w:val="00044363"/>
    <w:rsid w:val="0005738A"/>
    <w:rsid w:val="00064FD1"/>
    <w:rsid w:val="00066D0A"/>
    <w:rsid w:val="0007519D"/>
    <w:rsid w:val="00075CFE"/>
    <w:rsid w:val="000863A7"/>
    <w:rsid w:val="00086835"/>
    <w:rsid w:val="00090DC7"/>
    <w:rsid w:val="000B073C"/>
    <w:rsid w:val="000B66B7"/>
    <w:rsid w:val="000B7E29"/>
    <w:rsid w:val="000F2ECA"/>
    <w:rsid w:val="000F375A"/>
    <w:rsid w:val="001049CC"/>
    <w:rsid w:val="00104FCF"/>
    <w:rsid w:val="00126A0A"/>
    <w:rsid w:val="0012700B"/>
    <w:rsid w:val="00153A3C"/>
    <w:rsid w:val="0016208E"/>
    <w:rsid w:val="001749D1"/>
    <w:rsid w:val="00177F7E"/>
    <w:rsid w:val="00184360"/>
    <w:rsid w:val="001B09BB"/>
    <w:rsid w:val="001B2729"/>
    <w:rsid w:val="001D0AE5"/>
    <w:rsid w:val="001E75C1"/>
    <w:rsid w:val="001F4054"/>
    <w:rsid w:val="001F4361"/>
    <w:rsid w:val="0023696F"/>
    <w:rsid w:val="002433AC"/>
    <w:rsid w:val="00257C14"/>
    <w:rsid w:val="002604DE"/>
    <w:rsid w:val="0027370F"/>
    <w:rsid w:val="00275123"/>
    <w:rsid w:val="002771FF"/>
    <w:rsid w:val="00286B1E"/>
    <w:rsid w:val="002939D9"/>
    <w:rsid w:val="00297A11"/>
    <w:rsid w:val="002B00C4"/>
    <w:rsid w:val="002B5BE4"/>
    <w:rsid w:val="002F77DC"/>
    <w:rsid w:val="00300424"/>
    <w:rsid w:val="00300EBE"/>
    <w:rsid w:val="003043BD"/>
    <w:rsid w:val="00306EE5"/>
    <w:rsid w:val="003105A2"/>
    <w:rsid w:val="00325AC4"/>
    <w:rsid w:val="00327D38"/>
    <w:rsid w:val="003311F5"/>
    <w:rsid w:val="00337544"/>
    <w:rsid w:val="00337FD9"/>
    <w:rsid w:val="003472AE"/>
    <w:rsid w:val="00354A8B"/>
    <w:rsid w:val="0036066D"/>
    <w:rsid w:val="00366F04"/>
    <w:rsid w:val="003704D0"/>
    <w:rsid w:val="003742CA"/>
    <w:rsid w:val="00393AD2"/>
    <w:rsid w:val="00396AF0"/>
    <w:rsid w:val="003B427C"/>
    <w:rsid w:val="003B5AD1"/>
    <w:rsid w:val="003E0960"/>
    <w:rsid w:val="003E143E"/>
    <w:rsid w:val="00405898"/>
    <w:rsid w:val="0041036E"/>
    <w:rsid w:val="00416AB4"/>
    <w:rsid w:val="00423F3D"/>
    <w:rsid w:val="004264E9"/>
    <w:rsid w:val="00426CAA"/>
    <w:rsid w:val="00450780"/>
    <w:rsid w:val="00460113"/>
    <w:rsid w:val="00465462"/>
    <w:rsid w:val="0046745E"/>
    <w:rsid w:val="00476A18"/>
    <w:rsid w:val="004839FB"/>
    <w:rsid w:val="00483AAC"/>
    <w:rsid w:val="004866EA"/>
    <w:rsid w:val="004928B0"/>
    <w:rsid w:val="00495204"/>
    <w:rsid w:val="00495948"/>
    <w:rsid w:val="004A190F"/>
    <w:rsid w:val="004A7F0A"/>
    <w:rsid w:val="004B23B8"/>
    <w:rsid w:val="004B2DC3"/>
    <w:rsid w:val="004B60FD"/>
    <w:rsid w:val="004D0229"/>
    <w:rsid w:val="004D7F52"/>
    <w:rsid w:val="004E0B1B"/>
    <w:rsid w:val="0051325B"/>
    <w:rsid w:val="005213FA"/>
    <w:rsid w:val="00523BDE"/>
    <w:rsid w:val="005433DE"/>
    <w:rsid w:val="00585454"/>
    <w:rsid w:val="00585F86"/>
    <w:rsid w:val="00596113"/>
    <w:rsid w:val="00596C29"/>
    <w:rsid w:val="005B1E13"/>
    <w:rsid w:val="005B6BDE"/>
    <w:rsid w:val="005C460C"/>
    <w:rsid w:val="005D384A"/>
    <w:rsid w:val="005F256B"/>
    <w:rsid w:val="00602D01"/>
    <w:rsid w:val="0060567F"/>
    <w:rsid w:val="00621DCC"/>
    <w:rsid w:val="00623D64"/>
    <w:rsid w:val="006278D4"/>
    <w:rsid w:val="00632DFA"/>
    <w:rsid w:val="00650A85"/>
    <w:rsid w:val="0065707B"/>
    <w:rsid w:val="00675A1D"/>
    <w:rsid w:val="0069044A"/>
    <w:rsid w:val="0069784E"/>
    <w:rsid w:val="006A678F"/>
    <w:rsid w:val="006C0945"/>
    <w:rsid w:val="006C41FB"/>
    <w:rsid w:val="006D0BF9"/>
    <w:rsid w:val="006D531C"/>
    <w:rsid w:val="006F619D"/>
    <w:rsid w:val="006F6391"/>
    <w:rsid w:val="007076D8"/>
    <w:rsid w:val="00717057"/>
    <w:rsid w:val="00722141"/>
    <w:rsid w:val="00740AE2"/>
    <w:rsid w:val="00743000"/>
    <w:rsid w:val="007459AD"/>
    <w:rsid w:val="00745CD6"/>
    <w:rsid w:val="007474A3"/>
    <w:rsid w:val="007849E9"/>
    <w:rsid w:val="00787CB1"/>
    <w:rsid w:val="007A25C8"/>
    <w:rsid w:val="007A6827"/>
    <w:rsid w:val="007B5DC3"/>
    <w:rsid w:val="007C0F1A"/>
    <w:rsid w:val="007C2D2B"/>
    <w:rsid w:val="007C3B4C"/>
    <w:rsid w:val="007D5D28"/>
    <w:rsid w:val="007D7613"/>
    <w:rsid w:val="007E469F"/>
    <w:rsid w:val="007E732B"/>
    <w:rsid w:val="007F2923"/>
    <w:rsid w:val="0081663A"/>
    <w:rsid w:val="008260B1"/>
    <w:rsid w:val="00827A7F"/>
    <w:rsid w:val="00842B71"/>
    <w:rsid w:val="00871055"/>
    <w:rsid w:val="00876119"/>
    <w:rsid w:val="008817AF"/>
    <w:rsid w:val="00882AAF"/>
    <w:rsid w:val="00886F0C"/>
    <w:rsid w:val="00887B86"/>
    <w:rsid w:val="008904E7"/>
    <w:rsid w:val="008A2142"/>
    <w:rsid w:val="008A5710"/>
    <w:rsid w:val="008A6D0F"/>
    <w:rsid w:val="008B7A24"/>
    <w:rsid w:val="008C4FE2"/>
    <w:rsid w:val="008C5B36"/>
    <w:rsid w:val="008D4D70"/>
    <w:rsid w:val="008E0FB2"/>
    <w:rsid w:val="008E4CF3"/>
    <w:rsid w:val="008E7214"/>
    <w:rsid w:val="008F7423"/>
    <w:rsid w:val="00900C12"/>
    <w:rsid w:val="00906ADA"/>
    <w:rsid w:val="00932160"/>
    <w:rsid w:val="009325CB"/>
    <w:rsid w:val="00973E1E"/>
    <w:rsid w:val="00975756"/>
    <w:rsid w:val="009928EE"/>
    <w:rsid w:val="009A029C"/>
    <w:rsid w:val="009B0860"/>
    <w:rsid w:val="009B2A50"/>
    <w:rsid w:val="009B45B3"/>
    <w:rsid w:val="009B7E0C"/>
    <w:rsid w:val="009D3CE1"/>
    <w:rsid w:val="009D5566"/>
    <w:rsid w:val="009E544B"/>
    <w:rsid w:val="009E5637"/>
    <w:rsid w:val="009E785E"/>
    <w:rsid w:val="00A02AD1"/>
    <w:rsid w:val="00A235AF"/>
    <w:rsid w:val="00A375DF"/>
    <w:rsid w:val="00A50A48"/>
    <w:rsid w:val="00A50C89"/>
    <w:rsid w:val="00A530E9"/>
    <w:rsid w:val="00A56A9E"/>
    <w:rsid w:val="00A7173D"/>
    <w:rsid w:val="00A96D83"/>
    <w:rsid w:val="00AA30A3"/>
    <w:rsid w:val="00AA3EFB"/>
    <w:rsid w:val="00AA7E20"/>
    <w:rsid w:val="00AB6BBC"/>
    <w:rsid w:val="00AD4AC2"/>
    <w:rsid w:val="00AD4BAB"/>
    <w:rsid w:val="00AE115D"/>
    <w:rsid w:val="00AE401C"/>
    <w:rsid w:val="00AE7F11"/>
    <w:rsid w:val="00B04304"/>
    <w:rsid w:val="00B05FBF"/>
    <w:rsid w:val="00B20131"/>
    <w:rsid w:val="00B20715"/>
    <w:rsid w:val="00B323B7"/>
    <w:rsid w:val="00B42FBC"/>
    <w:rsid w:val="00B44812"/>
    <w:rsid w:val="00B44817"/>
    <w:rsid w:val="00B45B4E"/>
    <w:rsid w:val="00B7013F"/>
    <w:rsid w:val="00B82F96"/>
    <w:rsid w:val="00B9352A"/>
    <w:rsid w:val="00BA24AE"/>
    <w:rsid w:val="00BA5878"/>
    <w:rsid w:val="00BC31B2"/>
    <w:rsid w:val="00BC34A1"/>
    <w:rsid w:val="00BC4E19"/>
    <w:rsid w:val="00BD13E5"/>
    <w:rsid w:val="00BD1F84"/>
    <w:rsid w:val="00BD5A58"/>
    <w:rsid w:val="00BD795A"/>
    <w:rsid w:val="00C03A8B"/>
    <w:rsid w:val="00C049F3"/>
    <w:rsid w:val="00C17752"/>
    <w:rsid w:val="00C21916"/>
    <w:rsid w:val="00C40F9A"/>
    <w:rsid w:val="00C51435"/>
    <w:rsid w:val="00C564AF"/>
    <w:rsid w:val="00C60CA8"/>
    <w:rsid w:val="00C65FB5"/>
    <w:rsid w:val="00C74F56"/>
    <w:rsid w:val="00C8240A"/>
    <w:rsid w:val="00C85D24"/>
    <w:rsid w:val="00C94B5C"/>
    <w:rsid w:val="00CB28FC"/>
    <w:rsid w:val="00CB5282"/>
    <w:rsid w:val="00CB7DB1"/>
    <w:rsid w:val="00CD6C8D"/>
    <w:rsid w:val="00CE51AF"/>
    <w:rsid w:val="00CF2CD2"/>
    <w:rsid w:val="00CF72B4"/>
    <w:rsid w:val="00D0185C"/>
    <w:rsid w:val="00D13D64"/>
    <w:rsid w:val="00D2539B"/>
    <w:rsid w:val="00D41C00"/>
    <w:rsid w:val="00D62B38"/>
    <w:rsid w:val="00D73D87"/>
    <w:rsid w:val="00D92A0D"/>
    <w:rsid w:val="00DA27C6"/>
    <w:rsid w:val="00DC2FE2"/>
    <w:rsid w:val="00DE322B"/>
    <w:rsid w:val="00E0731E"/>
    <w:rsid w:val="00E328AD"/>
    <w:rsid w:val="00E32E72"/>
    <w:rsid w:val="00E41F22"/>
    <w:rsid w:val="00E5063F"/>
    <w:rsid w:val="00E56F0F"/>
    <w:rsid w:val="00E63401"/>
    <w:rsid w:val="00E64979"/>
    <w:rsid w:val="00E84FCB"/>
    <w:rsid w:val="00E954B9"/>
    <w:rsid w:val="00EC5AA6"/>
    <w:rsid w:val="00ED6271"/>
    <w:rsid w:val="00ED6D56"/>
    <w:rsid w:val="00EE0A1A"/>
    <w:rsid w:val="00EE6638"/>
    <w:rsid w:val="00F11169"/>
    <w:rsid w:val="00F16830"/>
    <w:rsid w:val="00F172C6"/>
    <w:rsid w:val="00F202A4"/>
    <w:rsid w:val="00F25AFB"/>
    <w:rsid w:val="00F2775A"/>
    <w:rsid w:val="00F41A9C"/>
    <w:rsid w:val="00F52675"/>
    <w:rsid w:val="00F7060F"/>
    <w:rsid w:val="00FB235E"/>
    <w:rsid w:val="00FB6EAE"/>
    <w:rsid w:val="00FC620E"/>
    <w:rsid w:val="00FC621B"/>
    <w:rsid w:val="00FD7E8C"/>
    <w:rsid w:val="00FE34BF"/>
    <w:rsid w:val="00FF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5B4E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UserNew</dc:creator>
  <cp:keywords/>
  <dc:description/>
  <cp:lastModifiedBy>USER</cp:lastModifiedBy>
  <cp:revision>30</cp:revision>
  <cp:lastPrinted>2021-12-11T08:42:00Z</cp:lastPrinted>
  <dcterms:created xsi:type="dcterms:W3CDTF">2012-11-01T11:46:00Z</dcterms:created>
  <dcterms:modified xsi:type="dcterms:W3CDTF">2021-12-11T08:43:00Z</dcterms:modified>
</cp:coreProperties>
</file>