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spacing w:line="228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ОБРАЗОВАНИЕ</w:t>
      </w:r>
    </w:p>
    <w:p w14:paraId="03000000">
      <w:pPr>
        <w:pStyle w:val="Style_2"/>
        <w:widowControl w:val="1"/>
        <w:spacing w:line="228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ЕЛИЗАВЕТИНСКОЕ</w:t>
      </w:r>
      <w:r>
        <w:t xml:space="preserve"> </w:t>
      </w:r>
      <w:r>
        <w:rPr>
          <w:rFonts w:ascii="Times New Roman" w:hAnsi="Times New Roman"/>
          <w:b w:val="0"/>
          <w:sz w:val="28"/>
        </w:rPr>
        <w:t>СЕЛЬСКО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ПОСЕЛЕНИ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»</w:t>
      </w:r>
    </w:p>
    <w:p w14:paraId="04000000">
      <w:pPr>
        <w:tabs>
          <w:tab w:leader="none" w:pos="7237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</w:p>
    <w:p w14:paraId="05000000">
      <w:pPr>
        <w:tabs>
          <w:tab w:leader="none" w:pos="7237" w:val="left"/>
        </w:tabs>
        <w:spacing w:after="0" w:before="12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6000000">
      <w:pPr>
        <w:widowControl w:val="0"/>
        <w:tabs>
          <w:tab w:leader="none" w:pos="6005" w:val="left"/>
          <w:tab w:leader="underscore" w:pos="8117" w:val="left"/>
        </w:tabs>
        <w:spacing w:after="0" w:line="240" w:lineRule="auto"/>
        <w:ind w:firstLine="0" w:left="5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</w:t>
      </w:r>
      <w:r>
        <w:rPr>
          <w:rFonts w:ascii="Times New Roman" w:hAnsi="Times New Roman"/>
          <w:b w:val="1"/>
          <w:sz w:val="28"/>
        </w:rPr>
        <w:t>внесении изменений в Решение</w:t>
      </w:r>
    </w:p>
    <w:p w14:paraId="07000000">
      <w:pPr>
        <w:widowControl w:val="0"/>
        <w:tabs>
          <w:tab w:leader="none" w:pos="6005" w:val="left"/>
          <w:tab w:leader="underscore" w:pos="8117" w:val="left"/>
        </w:tabs>
        <w:spacing w:after="0" w:line="240" w:lineRule="auto"/>
        <w:ind w:firstLine="0" w:left="5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Собрания депутатов </w:t>
      </w: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</w:t>
      </w:r>
    </w:p>
    <w:p w14:paraId="08000000">
      <w:pPr>
        <w:widowControl w:val="0"/>
        <w:tabs>
          <w:tab w:leader="none" w:pos="6005" w:val="left"/>
          <w:tab w:leader="underscore" w:pos="8117" w:val="left"/>
        </w:tabs>
        <w:spacing w:after="0" w:line="240" w:lineRule="auto"/>
        <w:ind w:firstLine="0" w:left="5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поселения от 17.11.</w:t>
      </w:r>
      <w:r>
        <w:rPr>
          <w:rFonts w:ascii="Times New Roman" w:hAnsi="Times New Roman"/>
          <w:b w:val="1"/>
          <w:sz w:val="28"/>
        </w:rPr>
        <w:t xml:space="preserve">2022г. № </w:t>
      </w:r>
      <w:r>
        <w:rPr>
          <w:rFonts w:ascii="Times New Roman" w:hAnsi="Times New Roman"/>
          <w:b w:val="1"/>
          <w:sz w:val="28"/>
        </w:rPr>
        <w:t>19</w:t>
      </w:r>
    </w:p>
    <w:p w14:paraId="09000000">
      <w:pPr>
        <w:widowControl w:val="0"/>
        <w:tabs>
          <w:tab w:leader="none" w:pos="6005" w:val="left"/>
          <w:tab w:leader="underscore" w:pos="8117" w:val="left"/>
        </w:tabs>
        <w:spacing w:after="0" w:line="240" w:lineRule="auto"/>
        <w:ind w:firstLine="0" w:left="5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 земельном налоге</w:t>
      </w:r>
      <w:r>
        <w:rPr>
          <w:rFonts w:ascii="Times New Roman" w:hAnsi="Times New Roman"/>
          <w:b w:val="1"/>
          <w:sz w:val="28"/>
        </w:rPr>
        <w:t>»</w:t>
      </w:r>
    </w:p>
    <w:p w14:paraId="0A000000">
      <w:pPr>
        <w:widowControl w:val="0"/>
        <w:spacing w:after="0" w:line="240" w:lineRule="auto"/>
        <w:ind w:right="0"/>
        <w:rPr>
          <w:rFonts w:ascii="Times New Roman" w:hAnsi="Times New Roman"/>
          <w:b w:val="1"/>
          <w:sz w:val="20"/>
          <w:highlight w:val="green"/>
        </w:rPr>
      </w:pPr>
    </w:p>
    <w:p w14:paraId="0B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jc w:val="left"/>
        <w:rPr>
          <w:rFonts w:ascii="Times New Roman" w:hAnsi="Times New Roman"/>
          <w:b w:val="1"/>
          <w:color w:val="FFFFFF"/>
          <w:sz w:val="28"/>
          <w:highlight w:val="yellow"/>
        </w:rPr>
      </w:pPr>
      <w:r>
        <w:rPr>
          <w:rFonts w:ascii="Times New Roman" w:hAnsi="Times New Roman"/>
          <w:b w:val="1"/>
          <w:color w:val="000000"/>
          <w:spacing w:val="-2"/>
          <w:sz w:val="28"/>
        </w:rPr>
        <w:t>«</w:t>
      </w:r>
      <w:r>
        <w:rPr>
          <w:rFonts w:ascii="Times New Roman" w:hAnsi="Times New Roman"/>
          <w:b w:val="1"/>
          <w:color w:val="000000"/>
          <w:spacing w:val="-2"/>
          <w:sz w:val="28"/>
        </w:rPr>
        <w:t>21</w:t>
      </w:r>
      <w:r>
        <w:rPr>
          <w:rFonts w:ascii="Times New Roman" w:hAnsi="Times New Roman"/>
          <w:b w:val="1"/>
          <w:color w:val="000000"/>
          <w:spacing w:val="-2"/>
          <w:sz w:val="28"/>
        </w:rPr>
        <w:t>» ноября 202</w:t>
      </w:r>
      <w:r>
        <w:rPr>
          <w:rFonts w:ascii="Times New Roman" w:hAnsi="Times New Roman"/>
          <w:b w:val="1"/>
          <w:color w:val="000000"/>
          <w:spacing w:val="-2"/>
          <w:sz w:val="28"/>
        </w:rPr>
        <w:t>4</w:t>
      </w:r>
      <w:r>
        <w:rPr>
          <w:rFonts w:ascii="Times New Roman" w:hAnsi="Times New Roman"/>
          <w:b w:val="1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года</w:t>
      </w:r>
      <w:r>
        <w:rPr>
          <w:rFonts w:ascii="Times New Roman" w:hAnsi="Times New Roman"/>
          <w:b w:val="1"/>
          <w:color w:val="000000"/>
          <w:spacing w:val="-2"/>
          <w:sz w:val="28"/>
        </w:rPr>
        <w:t xml:space="preserve">                              </w:t>
      </w: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20                                    х. Обуховка</w:t>
      </w:r>
    </w:p>
    <w:p w14:paraId="0C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rPr>
          <w:rFonts w:ascii="Times New Roman" w:hAnsi="Times New Roman"/>
          <w:b w:val="1"/>
          <w:sz w:val="28"/>
          <w:highlight w:val="yellow"/>
        </w:rPr>
      </w:pPr>
    </w:p>
    <w:p w14:paraId="0D000000">
      <w:pPr>
        <w:widowControl w:val="0"/>
        <w:spacing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приведения Решения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17.11.</w:t>
      </w:r>
      <w:r>
        <w:rPr>
          <w:rFonts w:ascii="Times New Roman" w:hAnsi="Times New Roman"/>
          <w:sz w:val="28"/>
        </w:rPr>
        <w:t>2022 г. №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«О земельном налоге»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</w:t>
      </w:r>
    </w:p>
    <w:p w14:paraId="0E000000">
      <w:pPr>
        <w:widowControl w:val="0"/>
        <w:spacing w:after="0"/>
        <w:ind w:firstLine="709" w:left="0" w:right="0"/>
        <w:jc w:val="center"/>
        <w:rPr>
          <w:rFonts w:ascii="Times New Roman" w:hAnsi="Times New Roman"/>
          <w:sz w:val="28"/>
          <w:highlight w:val="green"/>
        </w:rPr>
      </w:pPr>
    </w:p>
    <w:p w14:paraId="0F000000">
      <w:pPr>
        <w:widowControl w:val="0"/>
        <w:spacing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ЕШИЛО</w:t>
      </w:r>
      <w:r>
        <w:rPr>
          <w:rFonts w:ascii="Times New Roman" w:hAnsi="Times New Roman"/>
          <w:sz w:val="28"/>
        </w:rPr>
        <w:t>:</w:t>
      </w:r>
    </w:p>
    <w:p w14:paraId="10000000">
      <w:pPr>
        <w:widowControl w:val="0"/>
        <w:spacing w:after="0"/>
        <w:ind w:firstLine="709" w:left="0" w:right="0"/>
        <w:jc w:val="center"/>
        <w:rPr>
          <w:rFonts w:ascii="Times New Roman" w:hAnsi="Times New Roman"/>
          <w:sz w:val="20"/>
        </w:rPr>
      </w:pPr>
    </w:p>
    <w:p w14:paraId="11000000">
      <w:pPr>
        <w:widowControl w:val="0"/>
        <w:numPr>
          <w:ilvl w:val="0"/>
          <w:numId w:val="1"/>
        </w:numPr>
        <w:tabs>
          <w:tab w:leader="none" w:pos="0" w:val="left"/>
          <w:tab w:leader="none" w:pos="567" w:val="left"/>
          <w:tab w:leader="none" w:pos="851" w:val="left"/>
        </w:tabs>
        <w:spacing w:after="0"/>
        <w:ind w:firstLine="540" w:left="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нести в Решение Собрания депутатов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17.11.</w:t>
      </w:r>
      <w:r>
        <w:rPr>
          <w:rFonts w:ascii="Times New Roman" w:hAnsi="Times New Roman"/>
          <w:sz w:val="28"/>
        </w:rPr>
        <w:t xml:space="preserve">2022 г. №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земельном налоге» следующие изменения:</w:t>
      </w:r>
    </w:p>
    <w:p w14:paraId="12000000">
      <w:pPr>
        <w:widowControl w:val="0"/>
        <w:numPr>
          <w:ilvl w:val="1"/>
          <w:numId w:val="2"/>
        </w:numPr>
        <w:tabs>
          <w:tab w:leader="none" w:pos="567" w:val="left"/>
          <w:tab w:leader="none" w:pos="851" w:val="left"/>
        </w:tabs>
        <w:spacing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бзац трет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четвертый </w:t>
      </w:r>
      <w:r>
        <w:rPr>
          <w:rFonts w:ascii="Times New Roman" w:hAnsi="Times New Roman"/>
          <w:sz w:val="28"/>
        </w:rPr>
        <w:t xml:space="preserve">подпункта 1 пункта </w:t>
      </w:r>
      <w:r>
        <w:rPr>
          <w:rFonts w:ascii="Times New Roman" w:hAnsi="Times New Roman"/>
          <w:sz w:val="28"/>
        </w:rPr>
        <w:t>2</w:t>
      </w:r>
      <w:r>
        <w:t xml:space="preserve"> </w:t>
      </w:r>
      <w:r>
        <w:rPr>
          <w:rFonts w:ascii="Times New Roman" w:hAnsi="Times New Roman"/>
          <w:sz w:val="28"/>
        </w:rPr>
        <w:t>изложить в 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</w:t>
      </w:r>
      <w:r>
        <w:rPr>
          <w:rFonts w:ascii="Times New Roman" w:hAnsi="Times New Roman"/>
          <w:sz w:val="28"/>
        </w:rPr>
        <w:t>:</w:t>
      </w:r>
    </w:p>
    <w:p w14:paraId="13000000">
      <w:pPr>
        <w:widowControl w:val="0"/>
        <w:tabs>
          <w:tab w:leader="none" w:pos="567" w:val="left"/>
          <w:tab w:leader="none" w:pos="851" w:val="left"/>
        </w:tabs>
        <w:spacing w:after="0"/>
        <w:ind w:right="0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«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4000000">
      <w:pPr>
        <w:widowControl w:val="0"/>
        <w:tabs>
          <w:tab w:leader="none" w:pos="567" w:val="left"/>
          <w:tab w:leader="none" w:pos="851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/>
          <w:sz w:val="28"/>
        </w:rPr>
        <w:t>»</w:t>
      </w:r>
    </w:p>
    <w:p w14:paraId="15000000">
      <w:pPr>
        <w:widowControl w:val="0"/>
        <w:numPr>
          <w:ilvl w:val="1"/>
          <w:numId w:val="1"/>
        </w:numPr>
        <w:tabs>
          <w:tab w:leader="none" w:pos="567" w:val="left"/>
          <w:tab w:leader="none" w:pos="851" w:val="left"/>
          <w:tab w:leader="none" w:pos="970" w:val="left"/>
          <w:tab w:leader="none" w:pos="1134" w:val="left"/>
        </w:tabs>
        <w:spacing w:after="0"/>
        <w:ind w:firstLine="567" w:left="0" w:right="0"/>
        <w:jc w:val="both"/>
        <w:rPr>
          <w:rFonts w:ascii="Times New Roman" w:hAnsi="Times New Roman"/>
          <w:color w:val="000000"/>
          <w:spacing w:val="-6"/>
          <w:sz w:val="28"/>
        </w:rPr>
      </w:pPr>
      <w:bookmarkStart w:id="1" w:name="_Hlk117157576"/>
      <w:r>
        <w:rPr>
          <w:rFonts w:ascii="Times New Roman" w:hAnsi="Times New Roman"/>
          <w:color w:val="000000"/>
          <w:spacing w:val="-6"/>
          <w:sz w:val="28"/>
        </w:rPr>
        <w:t>П</w:t>
      </w:r>
      <w:r>
        <w:rPr>
          <w:rFonts w:ascii="Times New Roman" w:hAnsi="Times New Roman"/>
          <w:color w:val="000000"/>
          <w:spacing w:val="-6"/>
          <w:sz w:val="28"/>
        </w:rPr>
        <w:t>одпункт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3.13</w:t>
      </w:r>
      <w:r>
        <w:rPr>
          <w:rFonts w:ascii="Times New Roman" w:hAnsi="Times New Roman"/>
          <w:color w:val="000000"/>
          <w:spacing w:val="-6"/>
          <w:sz w:val="28"/>
        </w:rPr>
        <w:t xml:space="preserve"> пункта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3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изложить в следующей редакции:</w:t>
      </w:r>
    </w:p>
    <w:p w14:paraId="16000000">
      <w:pPr>
        <w:widowControl w:val="0"/>
        <w:tabs>
          <w:tab w:leader="none" w:pos="851" w:val="left"/>
          <w:tab w:leader="none" w:pos="970" w:val="left"/>
          <w:tab w:leader="none" w:pos="1134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«</w:t>
      </w:r>
      <w:r>
        <w:rPr>
          <w:rFonts w:ascii="Times New Roman" w:hAnsi="Times New Roman"/>
          <w:color w:val="000000"/>
          <w:spacing w:val="-6"/>
          <w:sz w:val="28"/>
        </w:rPr>
        <w:t>Г</w:t>
      </w:r>
      <w:r>
        <w:rPr>
          <w:rFonts w:ascii="Times New Roman" w:hAnsi="Times New Roman"/>
          <w:color w:val="000000"/>
          <w:spacing w:val="-6"/>
          <w:sz w:val="28"/>
        </w:rPr>
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r>
        <w:rPr>
          <w:rFonts w:ascii="Times New Roman" w:hAnsi="Times New Roman"/>
          <w:color w:val="000000"/>
          <w:spacing w:val="-6"/>
          <w:sz w:val="28"/>
        </w:rPr>
        <w:t>».</w:t>
      </w:r>
    </w:p>
    <w:p w14:paraId="17000000">
      <w:pPr>
        <w:widowControl w:val="0"/>
        <w:numPr>
          <w:ilvl w:val="1"/>
          <w:numId w:val="1"/>
        </w:numPr>
        <w:tabs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Пункт 4 изложить в следующей редакции:</w:t>
      </w:r>
      <w:r>
        <w:rPr>
          <w:rFonts w:ascii="Times New Roman" w:hAnsi="Times New Roman"/>
          <w:color w:val="000000"/>
          <w:spacing w:val="-6"/>
          <w:sz w:val="28"/>
        </w:rPr>
        <w:t xml:space="preserve"> «4.</w:t>
      </w:r>
      <w:bookmarkEnd w:id="1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Налоговая льгота предоставляется с учетом положений пункта 6.1 статьи 391 и пункта 10 статьи 396 Налогового кодекса Российской Федерации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14:paraId="18000000">
      <w:pPr>
        <w:widowControl w:val="0"/>
        <w:tabs>
          <w:tab w:leader="none" w:pos="993" w:val="left"/>
          <w:tab w:leader="none" w:pos="1134" w:val="left"/>
        </w:tabs>
        <w:spacing w:after="0"/>
        <w:ind w:firstLine="567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Основанием для предоставления льгот гражданам, указанным в</w:t>
      </w:r>
      <w:r>
        <w:rPr>
          <w:rFonts w:ascii="Times New Roman" w:hAnsi="Times New Roman"/>
          <w:color w:val="000000"/>
          <w:spacing w:val="-1"/>
          <w:sz w:val="28"/>
        </w:rPr>
        <w:t xml:space="preserve"> подпункте 3.13 пункта 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3 </w:t>
      </w:r>
      <w:r>
        <w:rPr>
          <w:rFonts w:ascii="Times New Roman" w:hAnsi="Times New Roman"/>
          <w:color w:val="000000"/>
          <w:spacing w:val="-1"/>
          <w:sz w:val="28"/>
        </w:rPr>
        <w:t xml:space="preserve"> является </w:t>
      </w:r>
      <w:r>
        <w:rPr>
          <w:rFonts w:ascii="Times New Roman" w:hAnsi="Times New Roman"/>
          <w:color w:val="000000"/>
          <w:spacing w:val="-1"/>
          <w:sz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</w:t>
      </w:r>
      <w:r>
        <w:rPr>
          <w:rFonts w:ascii="Times New Roman" w:hAnsi="Times New Roman"/>
          <w:color w:val="000000"/>
          <w:spacing w:val="-1"/>
          <w:sz w:val="28"/>
        </w:rPr>
        <w:t>возложенных на Вооруженные Силы Российской Федерации) (для родителей (усыновителей), копия акта об усыновлении (для усыновителей).</w:t>
      </w:r>
    </w:p>
    <w:p w14:paraId="19000000">
      <w:pPr>
        <w:widowControl w:val="0"/>
        <w:tabs>
          <w:tab w:leader="none" w:pos="993" w:val="left"/>
          <w:tab w:leader="none" w:pos="1134" w:val="left"/>
        </w:tabs>
        <w:spacing w:after="0"/>
        <w:ind w:firstLine="567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</w:r>
      <w:r>
        <w:rPr>
          <w:rFonts w:ascii="Times New Roman" w:hAnsi="Times New Roman"/>
          <w:color w:val="000000"/>
          <w:spacing w:val="-1"/>
          <w:sz w:val="28"/>
        </w:rPr>
        <w:t>»</w:t>
      </w:r>
    </w:p>
    <w:p w14:paraId="1A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Признать утратившим</w:t>
      </w:r>
      <w:r>
        <w:rPr>
          <w:rFonts w:ascii="Times New Roman" w:hAnsi="Times New Roman"/>
          <w:color w:val="000000"/>
          <w:spacing w:val="-1"/>
          <w:sz w:val="28"/>
        </w:rPr>
        <w:t xml:space="preserve"> силу Решение Собрания депутатов </w:t>
      </w:r>
      <w:r>
        <w:rPr>
          <w:rFonts w:ascii="Times New Roman" w:hAnsi="Times New Roman"/>
          <w:color w:val="000000"/>
          <w:spacing w:val="-1"/>
          <w:sz w:val="28"/>
        </w:rPr>
        <w:t>Елизаветинского</w:t>
      </w:r>
      <w:r>
        <w:rPr>
          <w:rFonts w:ascii="Times New Roman" w:hAnsi="Times New Roman"/>
          <w:color w:val="000000"/>
          <w:spacing w:val="-1"/>
          <w:sz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pacing w:val="-1"/>
          <w:sz w:val="28"/>
        </w:rPr>
        <w:t>02</w:t>
      </w:r>
      <w:r>
        <w:rPr>
          <w:rFonts w:ascii="Times New Roman" w:hAnsi="Times New Roman"/>
          <w:color w:val="000000"/>
          <w:spacing w:val="-1"/>
          <w:sz w:val="28"/>
        </w:rPr>
        <w:t>.11.2023  №</w:t>
      </w:r>
      <w:r>
        <w:rPr>
          <w:rFonts w:ascii="Times New Roman" w:hAnsi="Times New Roman"/>
          <w:color w:val="000000"/>
          <w:spacing w:val="-1"/>
          <w:sz w:val="28"/>
        </w:rPr>
        <w:t>23</w:t>
      </w:r>
      <w:r>
        <w:rPr>
          <w:rFonts w:ascii="Times New Roman" w:hAnsi="Times New Roman"/>
          <w:color w:val="000000"/>
          <w:spacing w:val="-1"/>
          <w:sz w:val="28"/>
        </w:rPr>
        <w:t xml:space="preserve"> «О внесении изменений в Решение Собрания депутатов </w:t>
      </w:r>
      <w:r>
        <w:rPr>
          <w:rFonts w:ascii="Times New Roman" w:hAnsi="Times New Roman"/>
          <w:color w:val="000000"/>
          <w:spacing w:val="-1"/>
          <w:sz w:val="28"/>
        </w:rPr>
        <w:t>Елизаветинского сельского поселения от 17</w:t>
      </w:r>
      <w:r>
        <w:rPr>
          <w:rFonts w:ascii="Times New Roman" w:hAnsi="Times New Roman"/>
          <w:color w:val="000000"/>
          <w:spacing w:val="-1"/>
          <w:sz w:val="28"/>
        </w:rPr>
        <w:t>.11</w:t>
      </w:r>
      <w:r>
        <w:rPr>
          <w:rFonts w:ascii="Times New Roman" w:hAnsi="Times New Roman"/>
          <w:color w:val="000000"/>
          <w:spacing w:val="-1"/>
          <w:sz w:val="28"/>
        </w:rPr>
        <w:t>.</w:t>
      </w:r>
      <w:r>
        <w:rPr>
          <w:rFonts w:ascii="Times New Roman" w:hAnsi="Times New Roman"/>
          <w:color w:val="000000"/>
          <w:spacing w:val="-1"/>
          <w:sz w:val="28"/>
        </w:rPr>
        <w:t>2022 г.</w:t>
      </w:r>
      <w:r>
        <w:rPr>
          <w:rFonts w:ascii="Times New Roman" w:hAnsi="Times New Roman"/>
          <w:color w:val="000000"/>
          <w:spacing w:val="-1"/>
          <w:sz w:val="28"/>
        </w:rPr>
        <w:t xml:space="preserve"> №19</w:t>
      </w:r>
      <w:r>
        <w:rPr>
          <w:rFonts w:ascii="Times New Roman" w:hAnsi="Times New Roman"/>
          <w:color w:val="000000"/>
          <w:spacing w:val="-1"/>
          <w:sz w:val="28"/>
        </w:rPr>
        <w:t xml:space="preserve"> «О земельном налоге»</w:t>
      </w:r>
      <w:r>
        <w:rPr>
          <w:rFonts w:ascii="Times New Roman" w:hAnsi="Times New Roman"/>
          <w:color w:val="000000"/>
          <w:spacing w:val="-1"/>
          <w:sz w:val="28"/>
        </w:rPr>
        <w:t>.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</w:p>
    <w:p w14:paraId="1B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Настоящее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ешение подлежит официальному опубликованию в средствах массовой информации</w:t>
      </w:r>
      <w: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и подлежит размещению на официальном сайте Администраци</w:t>
      </w:r>
      <w:r>
        <w:rPr>
          <w:rFonts w:ascii="Times New Roman" w:hAnsi="Times New Roman"/>
          <w:color w:val="000000"/>
          <w:spacing w:val="-1"/>
          <w:sz w:val="28"/>
        </w:rPr>
        <w:t>и Елизаветинского</w:t>
      </w:r>
      <w:r>
        <w:rPr>
          <w:rFonts w:ascii="Times New Roman" w:hAnsi="Times New Roman"/>
          <w:color w:val="000000"/>
          <w:spacing w:val="-1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pacing w:val="-1"/>
          <w:sz w:val="28"/>
        </w:rPr>
        <w:t xml:space="preserve"> по адресу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www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.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elizsp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.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ru</w:t>
      </w:r>
    </w:p>
    <w:p w14:paraId="1C000000">
      <w:pPr>
        <w:widowControl w:val="0"/>
        <w:numPr>
          <w:ilvl w:val="0"/>
          <w:numId w:val="1"/>
        </w:numPr>
        <w:tabs>
          <w:tab w:leader="none" w:pos="0" w:val="left"/>
          <w:tab w:leader="none" w:pos="709" w:val="left"/>
          <w:tab w:leader="none" w:pos="993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астоящее решение вступает в силу с 1 января 2025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color w:val="000000"/>
          <w:spacing w:val="-1"/>
          <w:sz w:val="28"/>
        </w:rPr>
        <w:t>, за исключением подпункт</w:t>
      </w:r>
      <w:r>
        <w:rPr>
          <w:rFonts w:ascii="Times New Roman" w:hAnsi="Times New Roman"/>
          <w:color w:val="000000"/>
          <w:spacing w:val="-1"/>
          <w:sz w:val="28"/>
        </w:rPr>
        <w:t>ов</w:t>
      </w:r>
      <w:r>
        <w:rPr>
          <w:rFonts w:ascii="Times New Roman" w:hAnsi="Times New Roman"/>
          <w:color w:val="000000"/>
          <w:spacing w:val="-1"/>
          <w:sz w:val="28"/>
        </w:rPr>
        <w:t xml:space="preserve"> 1.2 и 1.</w:t>
      </w:r>
      <w:r>
        <w:rPr>
          <w:rFonts w:ascii="Times New Roman" w:hAnsi="Times New Roman"/>
          <w:color w:val="000000"/>
          <w:spacing w:val="-1"/>
          <w:sz w:val="28"/>
        </w:rPr>
        <w:t>3</w:t>
      </w:r>
      <w:r>
        <w:rPr>
          <w:rFonts w:ascii="Times New Roman" w:hAnsi="Times New Roman"/>
          <w:color w:val="000000"/>
          <w:spacing w:val="-1"/>
          <w:sz w:val="28"/>
        </w:rPr>
        <w:t xml:space="preserve"> пункта 1.</w:t>
      </w:r>
    </w:p>
    <w:p w14:paraId="1D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Положения подпунктов 1.2 и 1.3 пункта 1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 xml:space="preserve">астоящего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 xml:space="preserve">ешения вступает в силу с момента официального опубликования и применяется к правоотношениям,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вязанным с уплатой земельного налога за налоговые периоды 2021, 2022</w:t>
      </w:r>
      <w:r>
        <w:rPr>
          <w:rFonts w:ascii="Times New Roman" w:hAnsi="Times New Roman"/>
          <w:color w:val="000000"/>
          <w:spacing w:val="-1"/>
          <w:sz w:val="28"/>
        </w:rPr>
        <w:t>,</w:t>
      </w:r>
      <w:r>
        <w:rPr>
          <w:rFonts w:ascii="Times New Roman" w:hAnsi="Times New Roman"/>
          <w:color w:val="000000"/>
          <w:spacing w:val="-1"/>
          <w:sz w:val="28"/>
        </w:rPr>
        <w:t xml:space="preserve"> 2023</w:t>
      </w:r>
      <w:r>
        <w:rPr>
          <w:rFonts w:ascii="Times New Roman" w:hAnsi="Times New Roman"/>
          <w:color w:val="000000"/>
          <w:spacing w:val="-1"/>
          <w:sz w:val="28"/>
        </w:rPr>
        <w:t xml:space="preserve"> и 2024</w:t>
      </w:r>
      <w:r>
        <w:rPr>
          <w:rFonts w:ascii="Times New Roman" w:hAnsi="Times New Roman"/>
          <w:color w:val="000000"/>
          <w:spacing w:val="-1"/>
          <w:sz w:val="28"/>
        </w:rPr>
        <w:t xml:space="preserve"> годов</w:t>
      </w:r>
      <w:r>
        <w:rPr>
          <w:rFonts w:ascii="Times New Roman" w:hAnsi="Times New Roman"/>
          <w:color w:val="000000"/>
          <w:spacing w:val="-1"/>
          <w:sz w:val="28"/>
        </w:rPr>
        <w:t xml:space="preserve">  (по срокам уплаты 1 декабря 2022 года, 1 декабря 2023 года</w:t>
      </w:r>
      <w:r>
        <w:rPr>
          <w:rFonts w:ascii="Times New Roman" w:hAnsi="Times New Roman"/>
          <w:color w:val="000000"/>
          <w:spacing w:val="-1"/>
          <w:sz w:val="28"/>
        </w:rPr>
        <w:t>,</w:t>
      </w:r>
      <w:r>
        <w:rPr>
          <w:rFonts w:ascii="Times New Roman" w:hAnsi="Times New Roman"/>
          <w:color w:val="000000"/>
          <w:spacing w:val="-1"/>
          <w:sz w:val="28"/>
        </w:rPr>
        <w:t xml:space="preserve"> 1 декабря 2024 года</w:t>
      </w:r>
      <w:r>
        <w:rPr>
          <w:rFonts w:ascii="Times New Roman" w:hAnsi="Times New Roman"/>
          <w:color w:val="000000"/>
          <w:spacing w:val="-1"/>
          <w:sz w:val="28"/>
        </w:rPr>
        <w:t xml:space="preserve"> и 1 декабря 2025 года</w:t>
      </w:r>
      <w:r>
        <w:rPr>
          <w:rFonts w:ascii="Times New Roman" w:hAnsi="Times New Roman"/>
          <w:color w:val="000000"/>
          <w:spacing w:val="-1"/>
          <w:sz w:val="28"/>
        </w:rPr>
        <w:t xml:space="preserve"> соответственно)</w:t>
      </w:r>
      <w:r>
        <w:rPr>
          <w:rFonts w:ascii="Times New Roman" w:hAnsi="Times New Roman"/>
          <w:color w:val="000000"/>
          <w:spacing w:val="-1"/>
          <w:sz w:val="28"/>
        </w:rPr>
        <w:t>.</w:t>
      </w:r>
    </w:p>
    <w:p w14:paraId="1E000000">
      <w:pPr>
        <w:widowControl w:val="0"/>
        <w:numPr>
          <w:ilvl w:val="0"/>
          <w:numId w:val="1"/>
        </w:numPr>
        <w:tabs>
          <w:tab w:leader="none" w:pos="0" w:val="left"/>
          <w:tab w:leader="none" w:pos="709" w:val="left"/>
          <w:tab w:leader="none" w:pos="993" w:val="left"/>
        </w:tabs>
        <w:spacing w:after="0"/>
        <w:ind w:firstLine="709" w:left="0"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Контроль за исполнением настоящего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ешения оставляю за собой</w:t>
      </w:r>
      <w:r>
        <w:rPr>
          <w:rFonts w:ascii="Times New Roman" w:hAnsi="Times New Roman"/>
          <w:color w:val="000000"/>
          <w:spacing w:val="-1"/>
          <w:sz w:val="28"/>
        </w:rPr>
        <w:t>.</w:t>
      </w:r>
    </w:p>
    <w:p w14:paraId="1F000000">
      <w:pPr>
        <w:widowControl w:val="0"/>
        <w:tabs>
          <w:tab w:leader="none" w:pos="709" w:val="left"/>
          <w:tab w:leader="none" w:pos="993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1"/>
          <w:sz w:val="28"/>
        </w:rPr>
      </w:pPr>
    </w:p>
    <w:p w14:paraId="20000000">
      <w:pPr>
        <w:tabs>
          <w:tab w:leader="none" w:pos="7237" w:val="left"/>
        </w:tabs>
        <w:spacing w:after="0" w:before="1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</w:rPr>
        <w:t>–</w:t>
      </w:r>
    </w:p>
    <w:p w14:paraId="21000000">
      <w:pPr>
        <w:tabs>
          <w:tab w:leader="none" w:pos="9030" w:val="left"/>
        </w:tabs>
        <w:spacing w:after="0" w:before="120"/>
        <w:ind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 xml:space="preserve">Глава  Елизаветинского </w:t>
      </w:r>
      <w:r>
        <w:rPr>
          <w:rFonts w:ascii="Times New Roman" w:hAnsi="Times New Roman"/>
          <w:sz w:val="28"/>
        </w:rPr>
        <w:t xml:space="preserve">сельского поселения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          Н.А.Волкова</w:t>
      </w:r>
    </w:p>
    <w:p w14:paraId="22000000">
      <w:pPr>
        <w:tabs>
          <w:tab w:leader="none" w:pos="7237" w:val="left"/>
        </w:tabs>
        <w:spacing w:after="0" w:before="120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567" w:footer="227" w:gutter="0" w:header="227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69" w:val="left"/>
        </w:tabs>
        <w:ind w:hanging="360" w:left="1069"/>
      </w:pPr>
      <w:rPr>
        <w:rFonts w:ascii="Times New Roman" w:hAnsi="Times New Roman"/>
        <w:b w:val="0"/>
        <w:i w:val="0"/>
      </w:rPr>
    </w:lvl>
    <w:lvl w:ilvl="1">
      <w:start w:val="2"/>
      <w:numFmt w:val="decimal"/>
      <w:lvlText w:val="%1.%2."/>
      <w:lvlJc w:val="left"/>
      <w:pPr>
        <w:ind w:hanging="720" w:left="1287"/>
      </w:pPr>
    </w:lvl>
    <w:lvl w:ilvl="2">
      <w:start w:val="1"/>
      <w:numFmt w:val="decimal"/>
      <w:lvlText w:val="%1.%2.%3."/>
      <w:lvlJc w:val="left"/>
      <w:pPr>
        <w:ind w:hanging="720" w:left="1854"/>
      </w:pPr>
    </w:lvl>
    <w:lvl w:ilvl="3">
      <w:start w:val="1"/>
      <w:numFmt w:val="decimal"/>
      <w:lvlText w:val="%1.%2.%3.%4."/>
      <w:lvlJc w:val="left"/>
      <w:pPr>
        <w:ind w:hanging="1080" w:left="2781"/>
      </w:pPr>
    </w:lvl>
    <w:lvl w:ilvl="4">
      <w:start w:val="1"/>
      <w:numFmt w:val="decimal"/>
      <w:lvlText w:val="%1.%2.%3.%4.%5."/>
      <w:lvlJc w:val="left"/>
      <w:pPr>
        <w:ind w:hanging="1080" w:left="3348"/>
      </w:pPr>
    </w:lvl>
    <w:lvl w:ilvl="5">
      <w:start w:val="1"/>
      <w:numFmt w:val="decimal"/>
      <w:lvlText w:val="%1.%2.%3.%4.%5.%6."/>
      <w:lvlJc w:val="left"/>
      <w:pPr>
        <w:ind w:hanging="1440" w:left="4275"/>
      </w:pPr>
    </w:lvl>
    <w:lvl w:ilvl="6">
      <w:start w:val="1"/>
      <w:numFmt w:val="decimal"/>
      <w:lvlText w:val="%1.%2.%3.%4.%5.%6.%7."/>
      <w:lvlJc w:val="left"/>
      <w:pPr>
        <w:ind w:hanging="1440" w:left="4842"/>
      </w:pPr>
    </w:lvl>
    <w:lvl w:ilvl="7">
      <w:start w:val="1"/>
      <w:numFmt w:val="decimal"/>
      <w:lvlText w:val="%1.%2.%3.%4.%5.%6.%7.%8."/>
      <w:lvlJc w:val="left"/>
      <w:pPr>
        <w:ind w:hanging="1800" w:left="5769"/>
      </w:pPr>
    </w:lvl>
    <w:lvl w:ilvl="8">
      <w:start w:val="1"/>
      <w:numFmt w:val="decimal"/>
      <w:lvlText w:val="%1.%2.%3.%4.%5.%6.%7.%8.%9."/>
      <w:lvlJc w:val="left"/>
      <w:pPr>
        <w:ind w:hanging="1800" w:left="6336"/>
      </w:pPr>
    </w:lvl>
  </w:abstractNum>
  <w:abstractNum w:abstractNumId="1">
    <w:lvl w:ilvl="0">
      <w:start w:val="1"/>
      <w:numFmt w:val="decimal"/>
      <w:lvlText w:val="%1"/>
      <w:lvlJc w:val="left"/>
      <w:pPr>
        <w:ind w:hanging="510" w:left="510"/>
      </w:pPr>
    </w:lvl>
    <w:lvl w:ilvl="1">
      <w:start w:val="1"/>
      <w:numFmt w:val="decimal"/>
      <w:lvlText w:val="%1.%2"/>
      <w:lvlJc w:val="left"/>
      <w:pPr>
        <w:ind w:hanging="510" w:left="1080"/>
      </w:pPr>
    </w:lvl>
    <w:lvl w:ilvl="2">
      <w:start w:val="1"/>
      <w:numFmt w:val="decimal"/>
      <w:lvlText w:val="%1.%2.%3"/>
      <w:lvlJc w:val="left"/>
      <w:pPr>
        <w:ind w:hanging="720" w:left="1860"/>
      </w:pPr>
    </w:lvl>
    <w:lvl w:ilvl="3">
      <w:start w:val="1"/>
      <w:numFmt w:val="decimal"/>
      <w:lvlText w:val="%1.%2.%3.%4"/>
      <w:lvlJc w:val="left"/>
      <w:pPr>
        <w:ind w:hanging="1080" w:left="2790"/>
      </w:pPr>
    </w:lvl>
    <w:lvl w:ilvl="4">
      <w:start w:val="1"/>
      <w:numFmt w:val="decimal"/>
      <w:lvlText w:val="%1.%2.%3.%4.%5"/>
      <w:lvlJc w:val="left"/>
      <w:pPr>
        <w:ind w:hanging="1080" w:left="3360"/>
      </w:pPr>
    </w:lvl>
    <w:lvl w:ilvl="5">
      <w:start w:val="1"/>
      <w:numFmt w:val="decimal"/>
      <w:lvlText w:val="%1.%2.%3.%4.%5.%6"/>
      <w:lvlJc w:val="left"/>
      <w:pPr>
        <w:ind w:hanging="1440" w:left="4290"/>
      </w:pPr>
    </w:lvl>
    <w:lvl w:ilvl="6">
      <w:start w:val="1"/>
      <w:numFmt w:val="decimal"/>
      <w:lvlText w:val="%1.%2.%3.%4.%5.%6.%7"/>
      <w:lvlJc w:val="left"/>
      <w:pPr>
        <w:ind w:hanging="1440" w:left="4860"/>
      </w:pPr>
    </w:lvl>
    <w:lvl w:ilvl="7">
      <w:start w:val="1"/>
      <w:numFmt w:val="decimal"/>
      <w:lvlText w:val="%1.%2.%3.%4.%5.%6.%7.%8"/>
      <w:lvlJc w:val="left"/>
      <w:pPr>
        <w:ind w:hanging="1800" w:left="5790"/>
      </w:pPr>
    </w:lvl>
    <w:lvl w:ilvl="8">
      <w:start w:val="1"/>
      <w:numFmt w:val="decimal"/>
      <w:lvlText w:val="%1.%2.%3.%4.%5.%6.%7.%8.%9"/>
      <w:lvlJc w:val="left"/>
      <w:pPr>
        <w:ind w:hanging="2160" w:left="6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 w:right="142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lk"/>
    <w:basedOn w:val="Style_7"/>
    <w:link w:val="Style_6_ch"/>
  </w:style>
  <w:style w:styleId="Style_6_ch" w:type="character">
    <w:name w:val="blk"/>
    <w:basedOn w:val="Style_7_ch"/>
    <w:link w:val="Style_6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apple-converted-space"/>
    <w:basedOn w:val="Style_7"/>
    <w:link w:val="Style_10_ch"/>
  </w:style>
  <w:style w:styleId="Style_10_ch" w:type="character">
    <w:name w:val="apple-converted-space"/>
    <w:basedOn w:val="Style_7_ch"/>
    <w:link w:val="Style_10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3_ch"/>
    <w:link w:val="Style_28"/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2024-11-20T13:31:27Z</dcterms:modified>
</cp:coreProperties>
</file>