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 xml:space="preserve"> </w:t>
      </w:r>
    </w:p>
    <w:p w14:paraId="02000000">
      <w:pPr>
        <w:pStyle w:val="Style_1"/>
        <w:ind/>
        <w:jc w:val="center"/>
      </w:pPr>
      <w:r>
        <w:t xml:space="preserve">РОСТОВСКАЯ ОБЛАСТЬ </w:t>
      </w:r>
      <w:r>
        <w:t>АЗОВСКИЙ РАЙОН</w:t>
      </w:r>
    </w:p>
    <w:p w14:paraId="03000000">
      <w:pPr>
        <w:pStyle w:val="Style_1"/>
        <w:ind/>
        <w:jc w:val="center"/>
      </w:pPr>
      <w:r>
        <w:t>МУНИЦИПАЛЬНОЕ ОБРАЗОВАНИЕ</w:t>
      </w:r>
    </w:p>
    <w:p w14:paraId="04000000">
      <w:pPr>
        <w:ind/>
        <w:jc w:val="center"/>
        <w:rPr>
          <w:b w:val="1"/>
          <w:sz w:val="28"/>
        </w:rPr>
      </w:pPr>
      <w:r>
        <w:t>«</w:t>
      </w:r>
      <w:r>
        <w:rPr>
          <w:b w:val="1"/>
          <w:sz w:val="28"/>
        </w:rPr>
        <w:t>ЕЛИЗАВЕТИНСКОЕ СЕЛЬСКОЕ ПОСЕЛЕНИЕ»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СОБРАНИЕ ДЕПУТАТОВ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ЕЛИЗАВЕТИНСКОГО СЕЛЬСКОГО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 № 22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 утверждении учетной нормы </w:t>
      </w:r>
      <w:r>
        <w:rPr>
          <w:b w:val="1"/>
          <w:sz w:val="28"/>
        </w:rPr>
        <w:t xml:space="preserve">площади  жилого помещения и нормы </w:t>
      </w:r>
      <w:r>
        <w:rPr>
          <w:b w:val="1"/>
          <w:sz w:val="28"/>
        </w:rPr>
        <w:t xml:space="preserve">предоставления площади  жилого </w:t>
      </w:r>
      <w:r>
        <w:rPr>
          <w:b w:val="1"/>
          <w:sz w:val="28"/>
        </w:rPr>
        <w:t>помещения  по договору социального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найма</w:t>
      </w:r>
      <w:r>
        <w:rPr>
          <w:b w:val="1"/>
          <w:sz w:val="28"/>
        </w:rPr>
        <w:t xml:space="preserve"> </w:t>
      </w:r>
    </w:p>
    <w:p w14:paraId="0B000000">
      <w:pPr>
        <w:tabs>
          <w:tab w:leader="none" w:pos="6735" w:val="left"/>
        </w:tabs>
        <w:ind/>
        <w:jc w:val="both"/>
        <w:rPr>
          <w:sz w:val="28"/>
        </w:rPr>
      </w:pPr>
    </w:p>
    <w:p w14:paraId="0C000000">
      <w:pPr>
        <w:tabs>
          <w:tab w:leader="none" w:pos="6735" w:val="left"/>
        </w:tabs>
        <w:ind/>
        <w:jc w:val="both"/>
        <w:rPr>
          <w:sz w:val="28"/>
        </w:rPr>
      </w:pPr>
      <w:r>
        <w:rPr>
          <w:sz w:val="28"/>
        </w:rPr>
        <w:t>21.11.2024</w:t>
      </w:r>
      <w:r>
        <w:rPr>
          <w:sz w:val="28"/>
        </w:rPr>
        <w:t xml:space="preserve">                               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                        </w:t>
      </w:r>
      <w:r>
        <w:rPr>
          <w:sz w:val="28"/>
        </w:rPr>
        <w:t>х</w:t>
      </w:r>
      <w:r>
        <w:rPr>
          <w:sz w:val="28"/>
        </w:rPr>
        <w:t>.</w:t>
      </w:r>
      <w:r>
        <w:rPr>
          <w:sz w:val="28"/>
        </w:rPr>
        <w:t xml:space="preserve"> Обуховка</w:t>
      </w:r>
      <w:r>
        <w:rPr>
          <w:sz w:val="28"/>
        </w:rPr>
        <w:t xml:space="preserve">               </w:t>
      </w:r>
    </w:p>
    <w:p w14:paraId="0D000000">
      <w:pPr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В  соответствии со ст.50  Жилищного  кодекса  РФ,   Областным  законом  от 07.10.2005 г.</w:t>
      </w:r>
      <w:r>
        <w:rPr>
          <w:sz w:val="28"/>
        </w:rPr>
        <w:t xml:space="preserve"> </w:t>
      </w:r>
      <w:r>
        <w:rPr>
          <w:sz w:val="28"/>
        </w:rPr>
        <w:t>№  363 – ФЗ «Об  учете  граждан в качестве  нуждающегося  в жилых   помещениях</w:t>
      </w:r>
      <w:r>
        <w:rPr>
          <w:sz w:val="28"/>
        </w:rPr>
        <w:t>,</w:t>
      </w:r>
      <w:r>
        <w:rPr>
          <w:sz w:val="28"/>
        </w:rPr>
        <w:t xml:space="preserve"> предоставляемых по договору социального найма на территории Ростовской области»</w:t>
      </w:r>
      <w:r>
        <w:rPr>
          <w:sz w:val="28"/>
        </w:rPr>
        <w:t xml:space="preserve">, </w:t>
      </w:r>
      <w:r>
        <w:rPr>
          <w:sz w:val="28"/>
        </w:rPr>
        <w:t xml:space="preserve">для определения  уровня обеспеченности граждан общей площадью жилого помещения, в целях принятия их на учет в качестве нуждающихся в жилых помещениях по договору социального найма, Собрание </w:t>
      </w:r>
      <w:r>
        <w:rPr>
          <w:sz w:val="28"/>
        </w:rPr>
        <w:t>депутатов Елизаветинского</w:t>
      </w:r>
      <w:r>
        <w:rPr>
          <w:sz w:val="28"/>
        </w:rPr>
        <w:t xml:space="preserve"> сельского поселения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1000000">
      <w:pPr>
        <w:ind/>
        <w:jc w:val="both"/>
        <w:rPr>
          <w:sz w:val="28"/>
        </w:rPr>
      </w:pPr>
    </w:p>
    <w:p w14:paraId="12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Утвердить на территории Муниципального образования «</w:t>
      </w:r>
      <w:r>
        <w:rPr>
          <w:sz w:val="28"/>
        </w:rPr>
        <w:t>Елизаветинское сельское поселение</w:t>
      </w:r>
      <w:r>
        <w:rPr>
          <w:sz w:val="28"/>
        </w:rPr>
        <w:t>» минимальный размер учетной нормы площади жилого помещения 10 кв.м.  общей площади жилог</w:t>
      </w:r>
      <w:r>
        <w:rPr>
          <w:sz w:val="28"/>
        </w:rPr>
        <w:t>о помещения на одного человека с 01.01.2025 г.</w:t>
      </w:r>
    </w:p>
    <w:p w14:paraId="13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Признать утратившим силу Решение 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от 01</w:t>
      </w:r>
      <w:r>
        <w:rPr>
          <w:sz w:val="28"/>
        </w:rPr>
        <w:t xml:space="preserve">.04.2008 г. </w:t>
      </w:r>
      <w:r>
        <w:rPr>
          <w:sz w:val="28"/>
        </w:rPr>
        <w:t>№ 26</w:t>
      </w:r>
      <w:r>
        <w:rPr>
          <w:sz w:val="28"/>
        </w:rPr>
        <w:t xml:space="preserve">  «</w:t>
      </w:r>
      <w:r>
        <w:rPr>
          <w:sz w:val="28"/>
        </w:rPr>
        <w:t>Об установлении учетной нормы предоставления</w:t>
      </w:r>
      <w:r>
        <w:rPr>
          <w:sz w:val="28"/>
        </w:rPr>
        <w:t xml:space="preserve"> </w:t>
      </w:r>
      <w:r>
        <w:rPr>
          <w:sz w:val="28"/>
        </w:rPr>
        <w:t>площади жилого помещения в целях принятия</w:t>
      </w:r>
      <w:r>
        <w:rPr>
          <w:sz w:val="28"/>
        </w:rPr>
        <w:t xml:space="preserve"> </w:t>
      </w:r>
      <w:r>
        <w:rPr>
          <w:sz w:val="28"/>
        </w:rPr>
        <w:t>граждан на учет в качестве нуждающихся</w:t>
      </w:r>
      <w:r>
        <w:rPr>
          <w:sz w:val="28"/>
        </w:rPr>
        <w:t xml:space="preserve"> </w:t>
      </w:r>
      <w:r>
        <w:rPr>
          <w:sz w:val="28"/>
        </w:rPr>
        <w:t>в жилых помещениях</w:t>
      </w:r>
      <w:r>
        <w:rPr>
          <w:sz w:val="28"/>
        </w:rPr>
        <w:t xml:space="preserve">». </w:t>
      </w:r>
    </w:p>
    <w:p w14:paraId="14000000">
      <w:pPr>
        <w:widowControl w:val="1"/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Решение С</w:t>
      </w:r>
      <w:r>
        <w:rPr>
          <w:rFonts w:ascii="Times New Roman" w:hAnsi="Times New Roman"/>
          <w:i w:val="0"/>
          <w:sz w:val="28"/>
        </w:rPr>
        <w:t>обрания депутатов   Елизаветинского</w:t>
      </w:r>
      <w:r>
        <w:rPr>
          <w:rFonts w:ascii="Times New Roman" w:hAnsi="Times New Roman"/>
          <w:i w:val="0"/>
          <w:sz w:val="28"/>
        </w:rPr>
        <w:t xml:space="preserve"> сельского поселения  подлежит размещению на официальном </w:t>
      </w:r>
      <w:r>
        <w:rPr>
          <w:rFonts w:ascii="Times New Roman" w:hAnsi="Times New Roman"/>
          <w:i w:val="0"/>
          <w:sz w:val="28"/>
        </w:rPr>
        <w:t>сайте Администрации Елизаветинского</w:t>
      </w:r>
      <w:r>
        <w:rPr>
          <w:rFonts w:ascii="Times New Roman" w:hAnsi="Times New Roman"/>
          <w:i w:val="0"/>
          <w:sz w:val="28"/>
        </w:rPr>
        <w:t xml:space="preserve"> сельского поселения по адресу </w:t>
      </w:r>
      <w:r>
        <w:rPr>
          <w:rStyle w:val="Style_2_ch"/>
          <w:rFonts w:ascii="Times New Roman" w:hAnsi="Times New Roman"/>
          <w:i w:val="0"/>
          <w:sz w:val="28"/>
        </w:rPr>
        <w:fldChar w:fldCharType="begin"/>
      </w:r>
      <w:r>
        <w:rPr>
          <w:rStyle w:val="Style_2_ch"/>
          <w:rFonts w:ascii="Times New Roman" w:hAnsi="Times New Roman"/>
          <w:i w:val="0"/>
          <w:sz w:val="28"/>
        </w:rPr>
        <w:instrText>HYPERLINK "http://www.elizsp.ru"</w:instrText>
      </w:r>
      <w:r>
        <w:rPr>
          <w:rStyle w:val="Style_2_ch"/>
          <w:rFonts w:ascii="Times New Roman" w:hAnsi="Times New Roman"/>
          <w:i w:val="0"/>
          <w:sz w:val="28"/>
        </w:rPr>
        <w:fldChar w:fldCharType="separate"/>
      </w:r>
      <w:r>
        <w:rPr>
          <w:rStyle w:val="Style_2_ch"/>
          <w:rFonts w:ascii="Times New Roman" w:hAnsi="Times New Roman"/>
          <w:i w:val="0"/>
          <w:sz w:val="28"/>
        </w:rPr>
        <w:t>www</w:t>
      </w:r>
      <w:r>
        <w:rPr>
          <w:rStyle w:val="Style_2_ch"/>
          <w:rFonts w:ascii="Times New Roman" w:hAnsi="Times New Roman"/>
          <w:i w:val="0"/>
          <w:sz w:val="28"/>
        </w:rPr>
        <w:t>.</w:t>
      </w:r>
      <w:r>
        <w:rPr>
          <w:rStyle w:val="Style_2_ch"/>
          <w:rFonts w:ascii="Times New Roman" w:hAnsi="Times New Roman"/>
          <w:i w:val="0"/>
          <w:sz w:val="28"/>
        </w:rPr>
        <w:t>elizsp</w:t>
      </w:r>
      <w:r>
        <w:rPr>
          <w:rStyle w:val="Style_2_ch"/>
          <w:rFonts w:ascii="Times New Roman" w:hAnsi="Times New Roman"/>
          <w:i w:val="0"/>
          <w:sz w:val="28"/>
        </w:rPr>
        <w:t>.</w:t>
      </w:r>
      <w:r>
        <w:rPr>
          <w:rStyle w:val="Style_2_ch"/>
          <w:rFonts w:ascii="Times New Roman" w:hAnsi="Times New Roman"/>
          <w:i w:val="0"/>
          <w:sz w:val="28"/>
        </w:rPr>
        <w:t>ru.</w:t>
      </w:r>
      <w:r>
        <w:rPr>
          <w:rStyle w:val="Style_2_ch"/>
          <w:rFonts w:ascii="Times New Roman" w:hAnsi="Times New Roman"/>
          <w:i w:val="0"/>
          <w:sz w:val="28"/>
        </w:rPr>
        <w:fldChar w:fldCharType="end"/>
      </w:r>
    </w:p>
    <w:p w14:paraId="15000000">
      <w:pPr>
        <w:widowControl w:val="1"/>
        <w:numPr>
          <w:ilvl w:val="0"/>
          <w:numId w:val="1"/>
        </w:numPr>
        <w:ind w:hanging="360" w:left="720"/>
        <w:contextualSpacing w:val="1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Решение вступает в силу со дня его официального обнародования</w:t>
      </w:r>
      <w:r>
        <w:rPr>
          <w:rFonts w:ascii="Times New Roman" w:hAnsi="Times New Roman"/>
          <w:i w:val="0"/>
          <w:sz w:val="28"/>
        </w:rPr>
        <w:t>.</w:t>
      </w:r>
    </w:p>
    <w:p w14:paraId="16000000">
      <w:pPr>
        <w:numPr>
          <w:numId w:val="1"/>
        </w:numPr>
        <w:ind/>
        <w:jc w:val="both"/>
        <w:rPr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Контроль за выполнением настоящего Решения возложить на </w:t>
      </w:r>
      <w:r>
        <w:rPr>
          <w:rFonts w:ascii="Times New Roman" w:hAnsi="Times New Roman"/>
          <w:i w:val="0"/>
          <w:sz w:val="28"/>
        </w:rPr>
        <w:t>главу А</w:t>
      </w:r>
      <w:r>
        <w:rPr>
          <w:rFonts w:ascii="Times New Roman" w:hAnsi="Times New Roman"/>
          <w:i w:val="0"/>
          <w:sz w:val="28"/>
        </w:rPr>
        <w:t>дминистрации Елизаветинского</w:t>
      </w:r>
      <w:r>
        <w:rPr>
          <w:rFonts w:ascii="Times New Roman" w:hAnsi="Times New Roman"/>
          <w:i w:val="0"/>
          <w:sz w:val="28"/>
        </w:rPr>
        <w:t xml:space="preserve"> сельского поселения В</w:t>
      </w:r>
      <w:r>
        <w:rPr>
          <w:rFonts w:ascii="Times New Roman" w:hAnsi="Times New Roman"/>
          <w:i w:val="0"/>
          <w:sz w:val="28"/>
        </w:rPr>
        <w:t>.</w:t>
      </w:r>
      <w:r>
        <w:rPr>
          <w:rFonts w:ascii="Times New Roman" w:hAnsi="Times New Roman"/>
          <w:i w:val="0"/>
          <w:sz w:val="28"/>
        </w:rPr>
        <w:t>Н. Тимофеева.</w:t>
      </w:r>
    </w:p>
    <w:p w14:paraId="17000000">
      <w:pPr>
        <w:rPr>
          <w:sz w:val="28"/>
        </w:rPr>
      </w:pPr>
    </w:p>
    <w:p w14:paraId="18000000">
      <w:pPr>
        <w:ind/>
        <w:jc w:val="both"/>
        <w:outlineLvl w:val="0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19000000">
      <w:pPr>
        <w:ind/>
        <w:jc w:val="both"/>
        <w:outlineLvl w:val="0"/>
        <w:rPr>
          <w:sz w:val="28"/>
        </w:rPr>
      </w:pPr>
      <w:r>
        <w:rPr>
          <w:sz w:val="28"/>
        </w:rPr>
        <w:t>Глава 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</w:t>
      </w:r>
      <w:r>
        <w:rPr>
          <w:sz w:val="28"/>
        </w:rPr>
        <w:t>ия                                Н.А. Волкова</w:t>
      </w:r>
      <w:r>
        <w:rPr>
          <w:sz w:val="24"/>
        </w:rPr>
        <w:t xml:space="preserve">                                                                                                     </w:t>
      </w:r>
    </w:p>
    <w:sectPr>
      <w:pgSz w:h="16838" w:orient="portrait" w:w="11906"/>
      <w:pgMar w:bottom="709" w:footer="720" w:gutter="0" w:header="720" w:left="1560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ody Text Indent"/>
    <w:basedOn w:val="Style_3"/>
    <w:link w:val="Style_11_ch"/>
    <w:pPr>
      <w:spacing w:after="120"/>
      <w:ind w:firstLine="0" w:left="283"/>
    </w:pPr>
    <w:rPr>
      <w:sz w:val="24"/>
    </w:rPr>
  </w:style>
  <w:style w:styleId="Style_11_ch" w:type="character">
    <w:name w:val="Body Text Indent"/>
    <w:basedOn w:val="Style_3_ch"/>
    <w:link w:val="Style_11"/>
    <w:rPr>
      <w:sz w:val="24"/>
    </w:rPr>
  </w:style>
  <w:style w:styleId="Style_12" w:type="paragraph">
    <w:name w:val="heading 5"/>
    <w:basedOn w:val="Style_3"/>
    <w:next w:val="Style_3"/>
    <w:link w:val="Style_12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12_ch" w:type="character">
    <w:name w:val="heading 5"/>
    <w:basedOn w:val="Style_3_ch"/>
    <w:link w:val="Style_12"/>
    <w:rPr>
      <w:rFonts w:ascii="Calibri" w:hAnsi="Calibri"/>
      <w:b w:val="1"/>
      <w:i w:val="1"/>
      <w:sz w:val="26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b w:val="1"/>
      <w:sz w:val="28"/>
    </w:rPr>
  </w:style>
  <w:style w:styleId="Style_1_ch" w:type="character">
    <w:name w:val="heading 1"/>
    <w:basedOn w:val="Style_3_ch"/>
    <w:link w:val="Style_1"/>
    <w:rPr>
      <w:b w:val="1"/>
      <w:sz w:val="2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ody Text"/>
    <w:basedOn w:val="Style_3"/>
    <w:link w:val="Style_19_ch"/>
    <w:pPr>
      <w:spacing w:after="120"/>
      <w:ind/>
    </w:pPr>
  </w:style>
  <w:style w:styleId="Style_19_ch" w:type="character">
    <w:name w:val="Body Text"/>
    <w:basedOn w:val="Style_3_ch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3"/>
    <w:next w:val="Style_3"/>
    <w:link w:val="Style_24_ch"/>
    <w:uiPriority w:val="9"/>
    <w:qFormat/>
    <w:pPr>
      <w:keepNext w:val="1"/>
      <w:ind/>
      <w:outlineLvl w:val="1"/>
    </w:pPr>
    <w:rPr>
      <w:sz w:val="24"/>
    </w:rPr>
  </w:style>
  <w:style w:styleId="Style_24_ch" w:type="character">
    <w:name w:val="heading 2"/>
    <w:basedOn w:val="Style_3_ch"/>
    <w:link w:val="Style_24"/>
    <w:rPr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2024-12-27T07:01:13Z</dcterms:modified>
</cp:coreProperties>
</file>